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E1369" w14:textId="6F2947E9" w:rsidR="00061739" w:rsidRPr="009E3C54" w:rsidRDefault="00DC7780">
      <w:pPr>
        <w:jc w:val="right"/>
        <w:rPr>
          <w:rFonts w:eastAsiaTheme="minorEastAsia"/>
          <w:color w:val="000000"/>
        </w:rPr>
      </w:pPr>
      <w:r w:rsidRPr="009E3C54">
        <w:rPr>
          <w:rFonts w:eastAsiaTheme="minorEastAsia"/>
          <w:color w:val="000000"/>
        </w:rPr>
        <w:t>個人成長及健康生活</w:t>
      </w:r>
    </w:p>
    <w:p w14:paraId="4F1B96D5" w14:textId="4D8BF04E" w:rsidR="00061739" w:rsidRPr="009E3C54" w:rsidRDefault="009E3C54">
      <w:pPr>
        <w:jc w:val="right"/>
        <w:rPr>
          <w:rFonts w:eastAsiaTheme="minorEastAsia"/>
          <w:color w:val="000000"/>
          <w:sz w:val="26"/>
          <w:szCs w:val="26"/>
          <w:lang w:eastAsia="zh-HK"/>
        </w:rPr>
      </w:pPr>
      <w:r>
        <w:rPr>
          <w:rFonts w:eastAsiaTheme="minorEastAsia"/>
          <w:color w:val="000000"/>
        </w:rPr>
        <w:t>（</w:t>
      </w:r>
      <w:r w:rsidR="00061739" w:rsidRPr="009E3C54">
        <w:rPr>
          <w:rFonts w:eastAsiaTheme="minorEastAsia"/>
          <w:color w:val="000000"/>
        </w:rPr>
        <w:t>第二學習階段</w:t>
      </w:r>
      <w:r>
        <w:rPr>
          <w:rFonts w:eastAsiaTheme="minorEastAsia"/>
          <w:color w:val="000000"/>
        </w:rPr>
        <w:t>）</w:t>
      </w:r>
    </w:p>
    <w:p w14:paraId="1A8CE0A1" w14:textId="77777777" w:rsidR="004144BF" w:rsidRPr="009E3C54" w:rsidRDefault="004144BF" w:rsidP="004144BF">
      <w:pPr>
        <w:jc w:val="center"/>
        <w:rPr>
          <w:rFonts w:eastAsiaTheme="minorEastAsia"/>
          <w:b/>
          <w:bCs/>
          <w:color w:val="000000"/>
          <w:sz w:val="28"/>
          <w:szCs w:val="28"/>
        </w:rPr>
      </w:pPr>
    </w:p>
    <w:p w14:paraId="6297D523" w14:textId="749B67AE" w:rsidR="004144BF" w:rsidRPr="009E3C54" w:rsidRDefault="004144BF" w:rsidP="004144BF">
      <w:pPr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9E3C54">
        <w:rPr>
          <w:rFonts w:eastAsiaTheme="minorEastAsia"/>
          <w:b/>
          <w:bCs/>
          <w:color w:val="000000"/>
          <w:sz w:val="28"/>
          <w:szCs w:val="28"/>
        </w:rPr>
        <w:t>生活事件：</w:t>
      </w:r>
      <w:r w:rsidR="00965BFB" w:rsidRPr="009E3C54">
        <w:rPr>
          <w:rFonts w:eastAsiaTheme="minorEastAsia"/>
          <w:b/>
          <w:bCs/>
          <w:color w:val="000000"/>
          <w:sz w:val="28"/>
          <w:szCs w:val="28"/>
        </w:rPr>
        <w:t>我會堅決拒絕嘗試對身體有害的物</w:t>
      </w:r>
      <w:r w:rsidR="00B85DD1" w:rsidRPr="009E3C54">
        <w:rPr>
          <w:rFonts w:eastAsiaTheme="minorEastAsia"/>
          <w:b/>
          <w:bCs/>
          <w:color w:val="000000"/>
          <w:sz w:val="28"/>
          <w:szCs w:val="28"/>
        </w:rPr>
        <w:t>質</w:t>
      </w:r>
    </w:p>
    <w:p w14:paraId="70765499" w14:textId="7FAE73A7" w:rsidR="00061739" w:rsidRPr="009E3C54" w:rsidRDefault="00061739" w:rsidP="00F2555E">
      <w:pPr>
        <w:jc w:val="both"/>
        <w:rPr>
          <w:rFonts w:eastAsiaTheme="minorEastAsia"/>
          <w:b/>
          <w:bCs/>
        </w:rPr>
      </w:pPr>
      <w:r w:rsidRPr="009E3C54">
        <w:rPr>
          <w:rFonts w:eastAsiaTheme="minorEastAsia"/>
          <w:b/>
          <w:bCs/>
        </w:rPr>
        <w:t>學習目標：</w:t>
      </w:r>
    </w:p>
    <w:p w14:paraId="762FD322" w14:textId="3FDE8D7B" w:rsidR="00DC7780" w:rsidRPr="009E3C54" w:rsidRDefault="00B85DD1" w:rsidP="00B85DD1">
      <w:pPr>
        <w:pStyle w:val="ListParagraph"/>
        <w:numPr>
          <w:ilvl w:val="0"/>
          <w:numId w:val="3"/>
        </w:numPr>
        <w:ind w:leftChars="0"/>
        <w:rPr>
          <w:rFonts w:eastAsiaTheme="minorEastAsia"/>
          <w:lang w:eastAsia="zh-HK"/>
        </w:rPr>
      </w:pPr>
      <w:r w:rsidRPr="009E3C54">
        <w:rPr>
          <w:rFonts w:eastAsiaTheme="minorEastAsia"/>
          <w:lang w:eastAsia="zh-HK"/>
        </w:rPr>
        <w:t>讓學生</w:t>
      </w:r>
      <w:r w:rsidR="00DC7780" w:rsidRPr="009E3C54">
        <w:rPr>
          <w:rFonts w:eastAsiaTheme="minorEastAsia"/>
          <w:lang w:eastAsia="zh-HK"/>
        </w:rPr>
        <w:t>認識煙、酒及危害精神毒品等對身體的不良影響</w:t>
      </w:r>
    </w:p>
    <w:p w14:paraId="23C3AD0C" w14:textId="01CEC5D9" w:rsidR="00DC7780" w:rsidRPr="009E3C54" w:rsidRDefault="0099142D" w:rsidP="0099142D">
      <w:pPr>
        <w:numPr>
          <w:ilvl w:val="0"/>
          <w:numId w:val="3"/>
        </w:numPr>
        <w:rPr>
          <w:rFonts w:eastAsiaTheme="minorEastAsia"/>
          <w:lang w:eastAsia="zh-HK"/>
        </w:rPr>
      </w:pPr>
      <w:r w:rsidRPr="009E3C54">
        <w:rPr>
          <w:rFonts w:eastAsiaTheme="minorEastAsia"/>
          <w:lang w:eastAsia="zh-HK"/>
        </w:rPr>
        <w:t>讓學生</w:t>
      </w:r>
      <w:r w:rsidR="00DC7780" w:rsidRPr="009E3C54">
        <w:rPr>
          <w:rFonts w:eastAsiaTheme="minorEastAsia"/>
          <w:lang w:eastAsia="zh-HK"/>
        </w:rPr>
        <w:t>掌握拒絕嘗試對身體有害</w:t>
      </w:r>
      <w:r w:rsidRPr="009E3C54">
        <w:rPr>
          <w:rFonts w:eastAsiaTheme="minorEastAsia"/>
          <w:lang w:eastAsia="zh-HK"/>
        </w:rPr>
        <w:t>物質</w:t>
      </w:r>
      <w:r w:rsidR="00DC7780" w:rsidRPr="009E3C54">
        <w:rPr>
          <w:rFonts w:eastAsiaTheme="minorEastAsia"/>
          <w:lang w:eastAsia="zh-HK"/>
        </w:rPr>
        <w:t>的技巧</w:t>
      </w:r>
    </w:p>
    <w:p w14:paraId="4D832BFA" w14:textId="0AA757A5" w:rsidR="00986029" w:rsidRPr="009E3C54" w:rsidRDefault="00DC7780" w:rsidP="00DC7780">
      <w:pPr>
        <w:numPr>
          <w:ilvl w:val="0"/>
          <w:numId w:val="3"/>
        </w:numPr>
        <w:rPr>
          <w:rFonts w:eastAsiaTheme="minorEastAsia"/>
          <w:kern w:val="0"/>
        </w:rPr>
      </w:pPr>
      <w:r w:rsidRPr="009E3C54">
        <w:rPr>
          <w:rFonts w:eastAsiaTheme="minorEastAsia"/>
          <w:lang w:eastAsia="zh-HK"/>
        </w:rPr>
        <w:t>培養學生愛惜身體的態度</w:t>
      </w:r>
    </w:p>
    <w:p w14:paraId="2BA99EDD" w14:textId="77777777" w:rsidR="00061739" w:rsidRPr="009E3C54" w:rsidRDefault="00061739" w:rsidP="00923D7B">
      <w:pPr>
        <w:snapToGrid w:val="0"/>
        <w:rPr>
          <w:rFonts w:eastAsiaTheme="minorEastAsia"/>
          <w:b/>
          <w:bCs/>
          <w:color w:val="000000"/>
        </w:rPr>
      </w:pPr>
    </w:p>
    <w:tbl>
      <w:tblPr>
        <w:tblW w:w="10142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691"/>
        <w:gridCol w:w="76"/>
        <w:gridCol w:w="7015"/>
        <w:gridCol w:w="1012"/>
      </w:tblGrid>
      <w:tr w:rsidR="00061739" w:rsidRPr="009E3C54" w14:paraId="1BE43D29" w14:textId="77777777" w:rsidTr="005A3C6F">
        <w:tc>
          <w:tcPr>
            <w:tcW w:w="2039" w:type="dxa"/>
            <w:gridSpan w:val="2"/>
          </w:tcPr>
          <w:p w14:paraId="25405C41" w14:textId="155F71B3" w:rsidR="00061739" w:rsidRPr="009E3C54" w:rsidRDefault="003837DB">
            <w:pPr>
              <w:jc w:val="both"/>
              <w:rPr>
                <w:rFonts w:eastAsiaTheme="minorEastAsia"/>
                <w:b/>
                <w:bCs/>
                <w:color w:val="000000"/>
              </w:rPr>
            </w:pPr>
            <w:r w:rsidRPr="009E3C54">
              <w:rPr>
                <w:rFonts w:eastAsiaTheme="minorEastAsia"/>
                <w:b/>
                <w:bCs/>
              </w:rPr>
              <w:t>價值觀和</w:t>
            </w:r>
            <w:r w:rsidR="00061739" w:rsidRPr="009E3C54">
              <w:rPr>
                <w:rFonts w:eastAsiaTheme="minorEastAsia"/>
                <w:b/>
                <w:bCs/>
              </w:rPr>
              <w:t>態度</w:t>
            </w:r>
            <w:r w:rsidR="00061739" w:rsidRPr="009E3C54">
              <w:rPr>
                <w:rFonts w:eastAsiaTheme="minorEastAsia"/>
                <w:b/>
                <w:bCs/>
              </w:rPr>
              <w:t>:</w:t>
            </w:r>
          </w:p>
        </w:tc>
        <w:tc>
          <w:tcPr>
            <w:tcW w:w="76" w:type="dxa"/>
          </w:tcPr>
          <w:p w14:paraId="311FE688" w14:textId="77777777" w:rsidR="00061739" w:rsidRPr="009E3C54" w:rsidRDefault="00061739">
            <w:pPr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8027" w:type="dxa"/>
            <w:gridSpan w:val="2"/>
          </w:tcPr>
          <w:p w14:paraId="2FDBBCBC" w14:textId="7EA88034" w:rsidR="00061739" w:rsidRPr="009E3C54" w:rsidRDefault="00DC7780">
            <w:pPr>
              <w:jc w:val="both"/>
              <w:rPr>
                <w:rFonts w:eastAsiaTheme="minorEastAsia"/>
                <w:color w:val="000000"/>
              </w:rPr>
            </w:pPr>
            <w:r w:rsidRPr="009E3C54">
              <w:rPr>
                <w:rFonts w:eastAsiaTheme="minorEastAsia"/>
                <w:color w:val="000000"/>
              </w:rPr>
              <w:t>自省、自律、尊重</w:t>
            </w:r>
          </w:p>
        </w:tc>
      </w:tr>
      <w:tr w:rsidR="00061739" w:rsidRPr="009E3C54" w14:paraId="20BBE2F5" w14:textId="77777777" w:rsidTr="005A3C6F">
        <w:trPr>
          <w:gridAfter w:val="1"/>
          <w:wAfter w:w="1012" w:type="dxa"/>
        </w:trPr>
        <w:tc>
          <w:tcPr>
            <w:tcW w:w="1348" w:type="dxa"/>
          </w:tcPr>
          <w:p w14:paraId="1E0AFE9A" w14:textId="77777777" w:rsidR="00061739" w:rsidRPr="009E3C54" w:rsidRDefault="00061739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691" w:type="dxa"/>
          </w:tcPr>
          <w:p w14:paraId="26D60FF8" w14:textId="77777777" w:rsidR="00061739" w:rsidRPr="009E3C54" w:rsidRDefault="00061739">
            <w:pPr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7091" w:type="dxa"/>
            <w:gridSpan w:val="2"/>
          </w:tcPr>
          <w:p w14:paraId="7D2F7581" w14:textId="77777777" w:rsidR="00061739" w:rsidRPr="009E3C54" w:rsidRDefault="00061739">
            <w:pPr>
              <w:jc w:val="both"/>
              <w:rPr>
                <w:rFonts w:eastAsiaTheme="minorEastAsia"/>
                <w:color w:val="000000"/>
              </w:rPr>
            </w:pPr>
          </w:p>
        </w:tc>
      </w:tr>
      <w:tr w:rsidR="00061739" w:rsidRPr="009E3C54" w14:paraId="252DCF44" w14:textId="77777777" w:rsidTr="005A3C6F">
        <w:trPr>
          <w:gridAfter w:val="1"/>
          <w:wAfter w:w="1012" w:type="dxa"/>
        </w:trPr>
        <w:tc>
          <w:tcPr>
            <w:tcW w:w="1348" w:type="dxa"/>
          </w:tcPr>
          <w:p w14:paraId="62FE85AD" w14:textId="77777777" w:rsidR="00061739" w:rsidRPr="009E3C54" w:rsidRDefault="00061739">
            <w:pPr>
              <w:jc w:val="both"/>
              <w:rPr>
                <w:rFonts w:eastAsiaTheme="minorEastAsia"/>
                <w:b/>
                <w:bCs/>
              </w:rPr>
            </w:pPr>
            <w:r w:rsidRPr="009E3C54">
              <w:rPr>
                <w:rFonts w:eastAsiaTheme="minorEastAsia"/>
                <w:b/>
                <w:bCs/>
              </w:rPr>
              <w:t>學習材料</w:t>
            </w:r>
          </w:p>
        </w:tc>
        <w:tc>
          <w:tcPr>
            <w:tcW w:w="691" w:type="dxa"/>
          </w:tcPr>
          <w:p w14:paraId="595B3249" w14:textId="77777777" w:rsidR="00061739" w:rsidRPr="009E3C54" w:rsidRDefault="00061739" w:rsidP="00AD7AA8">
            <w:pPr>
              <w:ind w:rightChars="-11" w:right="-26"/>
              <w:jc w:val="both"/>
              <w:rPr>
                <w:rFonts w:eastAsiaTheme="minorEastAsia"/>
                <w:color w:val="000000"/>
              </w:rPr>
            </w:pPr>
            <w:r w:rsidRPr="009E3C54">
              <w:rPr>
                <w:rFonts w:eastAsiaTheme="minorEastAsia"/>
              </w:rPr>
              <w:t>：</w:t>
            </w:r>
          </w:p>
        </w:tc>
        <w:tc>
          <w:tcPr>
            <w:tcW w:w="7091" w:type="dxa"/>
            <w:gridSpan w:val="2"/>
          </w:tcPr>
          <w:p w14:paraId="1AA4FEB4" w14:textId="06B570EA" w:rsidR="00061739" w:rsidRPr="009E3C54" w:rsidRDefault="0099142D">
            <w:pPr>
              <w:widowControl/>
              <w:jc w:val="both"/>
              <w:rPr>
                <w:rFonts w:eastAsiaTheme="minorEastAsia"/>
              </w:rPr>
            </w:pPr>
            <w:r w:rsidRPr="009E3C54">
              <w:rPr>
                <w:rFonts w:eastAsiaTheme="minorEastAsia"/>
              </w:rPr>
              <w:t>附件一：</w:t>
            </w:r>
            <w:r w:rsidR="00EE0107" w:rsidRPr="009E3C54">
              <w:rPr>
                <w:rFonts w:eastAsiaTheme="minorEastAsia"/>
              </w:rPr>
              <w:t xml:space="preserve"> </w:t>
            </w:r>
            <w:r w:rsidR="00986029" w:rsidRPr="009E3C54">
              <w:rPr>
                <w:rFonts w:eastAsiaTheme="minorEastAsia"/>
              </w:rPr>
              <w:t>「</w:t>
            </w:r>
            <w:r w:rsidR="00DC7780" w:rsidRPr="009E3C54">
              <w:rPr>
                <w:rFonts w:eastAsiaTheme="minorEastAsia"/>
              </w:rPr>
              <w:t>眼明手快找一找</w:t>
            </w:r>
            <w:r w:rsidR="00986029" w:rsidRPr="009E3C54">
              <w:rPr>
                <w:rFonts w:eastAsiaTheme="minorEastAsia"/>
              </w:rPr>
              <w:t>」</w:t>
            </w:r>
            <w:r w:rsidR="00D836AD" w:rsidRPr="009E3C54">
              <w:rPr>
                <w:rFonts w:eastAsiaTheme="minorEastAsia"/>
                <w:color w:val="000000"/>
              </w:rPr>
              <w:t>工作紙</w:t>
            </w:r>
          </w:p>
          <w:p w14:paraId="46CBED3F" w14:textId="3F73FED8" w:rsidR="00061739" w:rsidRPr="009E3C54" w:rsidRDefault="0099142D">
            <w:pPr>
              <w:widowControl/>
              <w:jc w:val="both"/>
              <w:rPr>
                <w:rFonts w:eastAsiaTheme="minorEastAsia"/>
                <w:lang w:eastAsia="zh-HK"/>
              </w:rPr>
            </w:pPr>
            <w:r w:rsidRPr="009E3C54">
              <w:rPr>
                <w:rFonts w:eastAsiaTheme="minorEastAsia"/>
              </w:rPr>
              <w:t>附件二：</w:t>
            </w:r>
            <w:r w:rsidR="00EE0107" w:rsidRPr="009E3C54">
              <w:rPr>
                <w:rFonts w:eastAsiaTheme="minorEastAsia"/>
              </w:rPr>
              <w:t xml:space="preserve"> </w:t>
            </w:r>
            <w:r w:rsidR="00986029" w:rsidRPr="009E3C54">
              <w:rPr>
                <w:rFonts w:eastAsiaTheme="minorEastAsia"/>
              </w:rPr>
              <w:t>「</w:t>
            </w:r>
            <w:r w:rsidR="00D836AD" w:rsidRPr="009E3C54">
              <w:rPr>
                <w:rFonts w:eastAsiaTheme="minorEastAsia"/>
              </w:rPr>
              <w:t>毒品害處我要知</w:t>
            </w:r>
            <w:r w:rsidR="00986029" w:rsidRPr="009E3C54">
              <w:rPr>
                <w:rFonts w:eastAsiaTheme="minorEastAsia"/>
              </w:rPr>
              <w:t>」</w:t>
            </w:r>
            <w:r w:rsidR="00D836AD" w:rsidRPr="009E3C54">
              <w:rPr>
                <w:rFonts w:eastAsiaTheme="minorEastAsia"/>
              </w:rPr>
              <w:t>工作紙</w:t>
            </w:r>
          </w:p>
          <w:p w14:paraId="0FB1A8DE" w14:textId="52F564D9" w:rsidR="008E3539" w:rsidRPr="009E3C54" w:rsidRDefault="0099142D">
            <w:pPr>
              <w:widowControl/>
              <w:jc w:val="both"/>
              <w:rPr>
                <w:rFonts w:eastAsiaTheme="minorEastAsia"/>
                <w:lang w:eastAsia="zh-HK"/>
              </w:rPr>
            </w:pPr>
            <w:r w:rsidRPr="009E3C54">
              <w:rPr>
                <w:rFonts w:eastAsiaTheme="minorEastAsia"/>
              </w:rPr>
              <w:t>附件</w:t>
            </w:r>
            <w:proofErr w:type="gramStart"/>
            <w:r w:rsidRPr="009E3C54">
              <w:rPr>
                <w:rFonts w:eastAsiaTheme="minorEastAsia"/>
              </w:rPr>
              <w:t>三</w:t>
            </w:r>
            <w:proofErr w:type="gramEnd"/>
            <w:r w:rsidRPr="009E3C54">
              <w:rPr>
                <w:rFonts w:eastAsiaTheme="minorEastAsia"/>
              </w:rPr>
              <w:t>：</w:t>
            </w:r>
            <w:r w:rsidR="00EE0107" w:rsidRPr="009E3C54">
              <w:rPr>
                <w:rFonts w:eastAsiaTheme="minorEastAsia"/>
              </w:rPr>
              <w:t xml:space="preserve"> </w:t>
            </w:r>
            <w:r w:rsidR="00DC7780" w:rsidRPr="009E3C54">
              <w:rPr>
                <w:rFonts w:eastAsiaTheme="minorEastAsia"/>
              </w:rPr>
              <w:t>說「不」我有法</w:t>
            </w:r>
            <w:r w:rsidR="00DC7780" w:rsidRPr="009E3C54">
              <w:rPr>
                <w:rFonts w:eastAsiaTheme="minorEastAsia"/>
              </w:rPr>
              <w:t xml:space="preserve"> </w:t>
            </w:r>
            <w:r w:rsidR="00DC7780" w:rsidRPr="009E3C54">
              <w:rPr>
                <w:rFonts w:eastAsiaTheme="minorEastAsia"/>
              </w:rPr>
              <w:t>備忘卡</w:t>
            </w:r>
          </w:p>
          <w:p w14:paraId="2B84EABB" w14:textId="691E5AD2" w:rsidR="00061739" w:rsidRPr="009E3C54" w:rsidRDefault="0099142D" w:rsidP="0099142D">
            <w:pPr>
              <w:widowControl/>
              <w:jc w:val="both"/>
              <w:rPr>
                <w:rFonts w:eastAsiaTheme="minorEastAsia"/>
                <w:lang w:eastAsia="zh-HK"/>
              </w:rPr>
            </w:pPr>
            <w:r w:rsidRPr="009E3C54">
              <w:rPr>
                <w:rFonts w:eastAsiaTheme="minorEastAsia"/>
              </w:rPr>
              <w:t>附件四：</w:t>
            </w:r>
            <w:r w:rsidR="00EE0107" w:rsidRPr="009E3C54">
              <w:rPr>
                <w:rFonts w:eastAsiaTheme="minorEastAsia"/>
              </w:rPr>
              <w:t xml:space="preserve"> </w:t>
            </w:r>
            <w:r w:rsidR="00951DD1" w:rsidRPr="009E3C54">
              <w:rPr>
                <w:rFonts w:eastAsiaTheme="minorEastAsia"/>
              </w:rPr>
              <w:t>「毒品害處我要知」</w:t>
            </w:r>
            <w:r w:rsidR="00DC7780" w:rsidRPr="009E3C54">
              <w:rPr>
                <w:rFonts w:eastAsiaTheme="minorEastAsia"/>
              </w:rPr>
              <w:t>工作紙參考答案</w:t>
            </w:r>
          </w:p>
        </w:tc>
      </w:tr>
    </w:tbl>
    <w:p w14:paraId="69753A8B" w14:textId="77777777" w:rsidR="00061739" w:rsidRPr="009E3C54" w:rsidRDefault="00061739" w:rsidP="00923D7B">
      <w:pPr>
        <w:snapToGrid w:val="0"/>
        <w:rPr>
          <w:rFonts w:eastAsiaTheme="minorEastAsia"/>
          <w:b/>
          <w:bCs/>
          <w:color w:val="000000"/>
        </w:rPr>
      </w:pPr>
    </w:p>
    <w:p w14:paraId="5153D457" w14:textId="77777777" w:rsidR="00061739" w:rsidRPr="009E3C54" w:rsidRDefault="00061739" w:rsidP="00923D7B">
      <w:pPr>
        <w:ind w:left="780" w:hanging="780"/>
        <w:rPr>
          <w:rFonts w:eastAsiaTheme="minorEastAsia"/>
          <w:b/>
          <w:bCs/>
          <w:color w:val="000000"/>
        </w:rPr>
      </w:pPr>
      <w:r w:rsidRPr="009E3C54">
        <w:rPr>
          <w:rFonts w:eastAsiaTheme="minorEastAsia"/>
          <w:b/>
          <w:bCs/>
          <w:color w:val="000000"/>
        </w:rPr>
        <w:t>教學步驟：</w:t>
      </w:r>
    </w:p>
    <w:tbl>
      <w:tblPr>
        <w:tblW w:w="915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0"/>
        <w:gridCol w:w="2155"/>
      </w:tblGrid>
      <w:tr w:rsidR="00061739" w:rsidRPr="009E3C54" w14:paraId="67978E6E" w14:textId="77777777" w:rsidTr="00080C3D">
        <w:tc>
          <w:tcPr>
            <w:tcW w:w="7000" w:type="dxa"/>
          </w:tcPr>
          <w:p w14:paraId="37307F35" w14:textId="5A020819" w:rsidR="00061739" w:rsidRPr="009E3C54" w:rsidRDefault="00061739">
            <w:pPr>
              <w:jc w:val="center"/>
              <w:rPr>
                <w:rFonts w:eastAsiaTheme="minorEastAsia"/>
                <w:color w:val="000000"/>
              </w:rPr>
            </w:pPr>
            <w:r w:rsidRPr="009E3C54">
              <w:rPr>
                <w:rFonts w:eastAsiaTheme="minorEastAsia"/>
                <w:color w:val="000000"/>
              </w:rPr>
              <w:t>步驟</w:t>
            </w:r>
            <w:r w:rsidRPr="009E3C54">
              <w:rPr>
                <w:rFonts w:eastAsiaTheme="minorEastAsia"/>
                <w:color w:val="000000"/>
              </w:rPr>
              <w:t xml:space="preserve"> </w:t>
            </w:r>
            <w:r w:rsidR="009E3C54">
              <w:rPr>
                <w:rFonts w:eastAsiaTheme="minorEastAsia"/>
                <w:color w:val="000000"/>
              </w:rPr>
              <w:t>（</w:t>
            </w:r>
            <w:r w:rsidR="0099142D" w:rsidRPr="009E3C54">
              <w:rPr>
                <w:rFonts w:eastAsiaTheme="minorEastAsia"/>
                <w:color w:val="000000"/>
              </w:rPr>
              <w:t>參考</w:t>
            </w:r>
            <w:r w:rsidR="009E3C54">
              <w:rPr>
                <w:rFonts w:eastAsiaTheme="minorEastAsia"/>
                <w:color w:val="000000"/>
              </w:rPr>
              <w:t>）</w:t>
            </w:r>
          </w:p>
        </w:tc>
        <w:tc>
          <w:tcPr>
            <w:tcW w:w="2155" w:type="dxa"/>
          </w:tcPr>
          <w:p w14:paraId="5A8CD36B" w14:textId="77777777" w:rsidR="00061739" w:rsidRPr="009E3C54" w:rsidRDefault="00061739" w:rsidP="00751E65">
            <w:pPr>
              <w:jc w:val="center"/>
              <w:rPr>
                <w:rFonts w:eastAsiaTheme="minorEastAsia"/>
                <w:color w:val="000000"/>
              </w:rPr>
            </w:pPr>
            <w:r w:rsidRPr="009E3C54">
              <w:rPr>
                <w:rFonts w:eastAsiaTheme="minorEastAsia"/>
                <w:color w:val="000000"/>
              </w:rPr>
              <w:t>學習重點</w:t>
            </w:r>
          </w:p>
        </w:tc>
      </w:tr>
      <w:tr w:rsidR="00061739" w:rsidRPr="009E3C54" w14:paraId="39E62A3A" w14:textId="77777777" w:rsidTr="00080C3D">
        <w:tc>
          <w:tcPr>
            <w:tcW w:w="7000" w:type="dxa"/>
          </w:tcPr>
          <w:p w14:paraId="766EBA24" w14:textId="7B07140F" w:rsidR="00F76ECD" w:rsidRPr="009E3C54" w:rsidRDefault="00EE0107" w:rsidP="00F76ECD">
            <w:pPr>
              <w:snapToGrid w:val="0"/>
              <w:jc w:val="both"/>
              <w:rPr>
                <w:rFonts w:eastAsiaTheme="minorEastAsia"/>
                <w:b/>
                <w:bCs/>
                <w:kern w:val="0"/>
              </w:rPr>
            </w:pPr>
            <w:r w:rsidRPr="009E3C54">
              <w:rPr>
                <w:rFonts w:eastAsiaTheme="minorEastAsia"/>
                <w:b/>
                <w:bCs/>
                <w:color w:val="000000"/>
              </w:rPr>
              <w:t>活動</w:t>
            </w:r>
            <w:proofErr w:type="gramStart"/>
            <w:r w:rsidR="00061739" w:rsidRPr="009E3C54">
              <w:rPr>
                <w:rFonts w:eastAsiaTheme="minorEastAsia"/>
                <w:b/>
                <w:bCs/>
                <w:color w:val="000000"/>
              </w:rPr>
              <w:t>一</w:t>
            </w:r>
            <w:proofErr w:type="gramEnd"/>
            <w:r w:rsidR="00061739" w:rsidRPr="009E3C54">
              <w:rPr>
                <w:rFonts w:eastAsiaTheme="minorEastAsia"/>
                <w:b/>
                <w:bCs/>
                <w:color w:val="000000"/>
              </w:rPr>
              <w:t>：</w:t>
            </w:r>
            <w:r w:rsidR="00F76ECD" w:rsidRPr="009E3C54">
              <w:rPr>
                <w:rFonts w:eastAsiaTheme="minorEastAsia"/>
                <w:b/>
                <w:bCs/>
                <w:kern w:val="0"/>
              </w:rPr>
              <w:t>「眼明手快找一找」</w:t>
            </w:r>
            <w:r w:rsidR="009E3C54">
              <w:rPr>
                <w:rFonts w:eastAsiaTheme="minorEastAsia"/>
                <w:b/>
                <w:bCs/>
                <w:kern w:val="0"/>
              </w:rPr>
              <w:t>（</w:t>
            </w:r>
            <w:r w:rsidR="00F76ECD" w:rsidRPr="009E3C54">
              <w:rPr>
                <w:rFonts w:eastAsiaTheme="minorEastAsia"/>
                <w:b/>
                <w:bCs/>
                <w:kern w:val="0"/>
              </w:rPr>
              <w:t>一</w:t>
            </w:r>
            <w:r w:rsidR="009E3C54">
              <w:rPr>
                <w:rFonts w:eastAsiaTheme="minorEastAsia"/>
                <w:b/>
                <w:bCs/>
                <w:kern w:val="0"/>
              </w:rPr>
              <w:t>）</w:t>
            </w:r>
            <w:r w:rsidRPr="009E3C54">
              <w:rPr>
                <w:rFonts w:eastAsiaTheme="minorEastAsia"/>
                <w:b/>
                <w:bCs/>
                <w:kern w:val="0"/>
              </w:rPr>
              <w:t xml:space="preserve"> </w:t>
            </w:r>
            <w:r w:rsidR="009E3C54">
              <w:rPr>
                <w:rFonts w:eastAsiaTheme="minorEastAsia"/>
                <w:b/>
                <w:bCs/>
                <w:kern w:val="0"/>
              </w:rPr>
              <w:t>（</w:t>
            </w:r>
            <w:r w:rsidR="00C924CA" w:rsidRPr="009E3C54">
              <w:rPr>
                <w:rFonts w:eastAsiaTheme="minorEastAsia"/>
                <w:b/>
                <w:bCs/>
                <w:kern w:val="0"/>
              </w:rPr>
              <w:t>3</w:t>
            </w:r>
            <w:r w:rsidR="00F76ECD" w:rsidRPr="009E3C54">
              <w:rPr>
                <w:rFonts w:eastAsiaTheme="minorEastAsia"/>
                <w:b/>
                <w:bCs/>
                <w:kern w:val="0"/>
              </w:rPr>
              <w:t>分鐘</w:t>
            </w:r>
            <w:r w:rsidR="009E3C54">
              <w:rPr>
                <w:rFonts w:eastAsiaTheme="minorEastAsia"/>
                <w:b/>
                <w:bCs/>
                <w:kern w:val="0"/>
              </w:rPr>
              <w:t>）</w:t>
            </w:r>
            <w:r w:rsidR="00F76ECD" w:rsidRPr="009E3C54">
              <w:rPr>
                <w:rFonts w:eastAsiaTheme="minorEastAsia"/>
                <w:b/>
                <w:bCs/>
                <w:kern w:val="0"/>
              </w:rPr>
              <w:t xml:space="preserve"> </w:t>
            </w:r>
          </w:p>
          <w:p w14:paraId="2600F810" w14:textId="77777777" w:rsidR="00EE0107" w:rsidRPr="009E3C54" w:rsidRDefault="00EE0107" w:rsidP="00EE0107">
            <w:pPr>
              <w:jc w:val="both"/>
              <w:rPr>
                <w:rFonts w:eastAsiaTheme="minorEastAsia"/>
                <w:szCs w:val="20"/>
              </w:rPr>
            </w:pPr>
          </w:p>
          <w:p w14:paraId="78D6ED4D" w14:textId="77777777" w:rsidR="009E3C54" w:rsidRDefault="006A2CB4" w:rsidP="009E3C54">
            <w:pPr>
              <w:widowControl/>
              <w:suppressLineNumbers/>
              <w:suppressAutoHyphens/>
              <w:snapToGrid w:val="0"/>
              <w:jc w:val="both"/>
              <w:rPr>
                <w:rFonts w:eastAsiaTheme="minorEastAsia"/>
                <w:szCs w:val="20"/>
              </w:rPr>
            </w:pPr>
            <w:r w:rsidRPr="009E3C54">
              <w:rPr>
                <w:rFonts w:eastAsiaTheme="minorEastAsia"/>
                <w:bCs/>
                <w:kern w:val="0"/>
              </w:rPr>
              <w:t>同</w:t>
            </w:r>
            <w:r w:rsidR="00EE0107" w:rsidRPr="009E3C54">
              <w:rPr>
                <w:rFonts w:eastAsiaTheme="minorEastAsia"/>
                <w:bCs/>
                <w:kern w:val="0"/>
              </w:rPr>
              <w:t>學分為四人一組，於兩分鐘內完成「眼明手快找一找」工作紙</w:t>
            </w:r>
            <w:r w:rsidR="009E3C54">
              <w:rPr>
                <w:rFonts w:eastAsiaTheme="minorEastAsia" w:hint="eastAsia"/>
                <w:bCs/>
                <w:kern w:val="0"/>
              </w:rPr>
              <w:t>（</w:t>
            </w:r>
            <w:r w:rsidR="00EE0107" w:rsidRPr="009E3C54">
              <w:rPr>
                <w:rFonts w:eastAsiaTheme="minorEastAsia"/>
                <w:bCs/>
                <w:kern w:val="0"/>
              </w:rPr>
              <w:t>附件一</w:t>
            </w:r>
            <w:r w:rsidR="009E3C54">
              <w:rPr>
                <w:rFonts w:eastAsiaTheme="minorEastAsia" w:hint="eastAsia"/>
                <w:bCs/>
                <w:kern w:val="0"/>
              </w:rPr>
              <w:t>）</w:t>
            </w:r>
            <w:r w:rsidR="00EE0107" w:rsidRPr="009E3C54">
              <w:rPr>
                <w:rFonts w:eastAsiaTheme="minorEastAsia"/>
                <w:szCs w:val="20"/>
              </w:rPr>
              <w:t>。</w:t>
            </w:r>
          </w:p>
          <w:p w14:paraId="6D79E804" w14:textId="5527F460" w:rsidR="00F76ECD" w:rsidRPr="009E3C54" w:rsidRDefault="009E3C54" w:rsidP="009E3C54">
            <w:pPr>
              <w:widowControl/>
              <w:suppressLineNumbers/>
              <w:suppressAutoHyphens/>
              <w:snapToGrid w:val="0"/>
              <w:jc w:val="both"/>
              <w:rPr>
                <w:rFonts w:eastAsiaTheme="minorEastAsia"/>
                <w:bCs/>
                <w:kern w:val="0"/>
              </w:rPr>
            </w:pPr>
            <w:r>
              <w:rPr>
                <w:rFonts w:eastAsiaTheme="minorEastAsia" w:hint="eastAsia"/>
                <w:bCs/>
                <w:kern w:val="0"/>
              </w:rPr>
              <w:t>（</w:t>
            </w:r>
            <w:r w:rsidR="006A2CB4" w:rsidRPr="009E3C54">
              <w:rPr>
                <w:rFonts w:eastAsiaTheme="minorEastAsia"/>
                <w:bCs/>
                <w:kern w:val="0"/>
              </w:rPr>
              <w:t>建議</w:t>
            </w:r>
            <w:r w:rsidR="00F76ECD" w:rsidRPr="009E3C54">
              <w:rPr>
                <w:rFonts w:eastAsiaTheme="minorEastAsia"/>
                <w:bCs/>
                <w:kern w:val="0"/>
              </w:rPr>
              <w:t>答案</w:t>
            </w:r>
            <w:proofErr w:type="gramStart"/>
            <w:r w:rsidR="00F76ECD" w:rsidRPr="009E3C54">
              <w:rPr>
                <w:rFonts w:eastAsiaTheme="minorEastAsia"/>
                <w:bCs/>
                <w:kern w:val="0"/>
              </w:rPr>
              <w:t>︰</w:t>
            </w:r>
            <w:proofErr w:type="gramEnd"/>
            <w:r w:rsidR="00F76ECD" w:rsidRPr="009E3C54">
              <w:rPr>
                <w:rFonts w:eastAsiaTheme="minorEastAsia"/>
                <w:bCs/>
                <w:kern w:val="0"/>
              </w:rPr>
              <w:t>煙草、氯胺酮、</w:t>
            </w:r>
            <w:r w:rsidR="00EE0107" w:rsidRPr="009E3C54">
              <w:rPr>
                <w:rFonts w:eastAsiaTheme="minorEastAsia"/>
                <w:bCs/>
                <w:kern w:val="0"/>
              </w:rPr>
              <w:t>酒精、嗎啡針劑、海洛英、安非他明、有機溶劑、鴉片、可卡因及大麻</w:t>
            </w:r>
            <w:r>
              <w:rPr>
                <w:rFonts w:eastAsiaTheme="minorEastAsia" w:hint="eastAsia"/>
                <w:bCs/>
                <w:kern w:val="0"/>
              </w:rPr>
              <w:t>）</w:t>
            </w:r>
          </w:p>
          <w:p w14:paraId="421BBD3D" w14:textId="39010021" w:rsidR="00061739" w:rsidRPr="009E3C54" w:rsidRDefault="00952FF5" w:rsidP="007770E3">
            <w:pPr>
              <w:widowControl/>
              <w:jc w:val="both"/>
              <w:rPr>
                <w:rFonts w:eastAsiaTheme="minorEastAsia"/>
                <w:color w:val="000000"/>
              </w:rPr>
            </w:pPr>
            <w:r w:rsidRPr="009E3C54">
              <w:rPr>
                <w:rFonts w:eastAsiaTheme="minorEastAsia"/>
                <w:color w:val="000000"/>
              </w:rPr>
              <w:t xml:space="preserve">  </w:t>
            </w:r>
          </w:p>
          <w:p w14:paraId="5B797682" w14:textId="6428EBA0" w:rsidR="00F76ECD" w:rsidRPr="009E3C54" w:rsidRDefault="00EE0107" w:rsidP="00F76ECD">
            <w:pPr>
              <w:snapToGrid w:val="0"/>
              <w:jc w:val="both"/>
              <w:rPr>
                <w:rFonts w:eastAsiaTheme="minorEastAsia"/>
                <w:b/>
                <w:bCs/>
                <w:kern w:val="0"/>
              </w:rPr>
            </w:pPr>
            <w:r w:rsidRPr="009E3C54">
              <w:rPr>
                <w:rFonts w:eastAsiaTheme="minorEastAsia"/>
                <w:b/>
                <w:bCs/>
                <w:color w:val="000000"/>
              </w:rPr>
              <w:t>活動</w:t>
            </w:r>
            <w:r w:rsidR="00061739" w:rsidRPr="009E3C54">
              <w:rPr>
                <w:rFonts w:eastAsiaTheme="minorEastAsia"/>
                <w:b/>
                <w:bCs/>
                <w:color w:val="000000"/>
              </w:rPr>
              <w:t>二：</w:t>
            </w:r>
            <w:r w:rsidR="00F76ECD" w:rsidRPr="009E3C54">
              <w:rPr>
                <w:rFonts w:eastAsiaTheme="minorEastAsia"/>
                <w:b/>
                <w:bCs/>
                <w:kern w:val="0"/>
              </w:rPr>
              <w:t>「眼明手快找一找」</w:t>
            </w:r>
            <w:r w:rsidR="009E3C54">
              <w:rPr>
                <w:rFonts w:eastAsiaTheme="minorEastAsia"/>
                <w:b/>
                <w:bCs/>
                <w:kern w:val="0"/>
              </w:rPr>
              <w:t>（</w:t>
            </w:r>
            <w:r w:rsidR="00F76ECD" w:rsidRPr="009E3C54">
              <w:rPr>
                <w:rFonts w:eastAsiaTheme="minorEastAsia"/>
                <w:b/>
                <w:bCs/>
                <w:kern w:val="0"/>
              </w:rPr>
              <w:t>二</w:t>
            </w:r>
            <w:r w:rsidR="009E3C54">
              <w:rPr>
                <w:rFonts w:eastAsiaTheme="minorEastAsia"/>
                <w:b/>
                <w:bCs/>
                <w:kern w:val="0"/>
              </w:rPr>
              <w:t>）</w:t>
            </w:r>
            <w:r w:rsidR="00F76ECD" w:rsidRPr="009E3C54">
              <w:rPr>
                <w:rFonts w:eastAsiaTheme="minorEastAsia"/>
                <w:b/>
                <w:bCs/>
                <w:kern w:val="0"/>
              </w:rPr>
              <w:t xml:space="preserve"> </w:t>
            </w:r>
            <w:r w:rsidR="009E3C54">
              <w:rPr>
                <w:rFonts w:eastAsiaTheme="minorEastAsia"/>
                <w:b/>
                <w:bCs/>
                <w:kern w:val="0"/>
              </w:rPr>
              <w:t>（</w:t>
            </w:r>
            <w:r w:rsidR="00C924CA" w:rsidRPr="009E3C54">
              <w:rPr>
                <w:rFonts w:eastAsiaTheme="minorEastAsia"/>
                <w:b/>
                <w:bCs/>
                <w:kern w:val="0"/>
              </w:rPr>
              <w:t>10</w:t>
            </w:r>
            <w:r w:rsidR="00F76ECD" w:rsidRPr="009E3C54">
              <w:rPr>
                <w:rFonts w:eastAsiaTheme="minorEastAsia"/>
                <w:b/>
                <w:bCs/>
                <w:kern w:val="0"/>
              </w:rPr>
              <w:t>分鐘</w:t>
            </w:r>
            <w:r w:rsidR="009E3C54">
              <w:rPr>
                <w:rFonts w:eastAsiaTheme="minorEastAsia"/>
                <w:b/>
                <w:bCs/>
                <w:kern w:val="0"/>
              </w:rPr>
              <w:t>）</w:t>
            </w:r>
          </w:p>
          <w:p w14:paraId="5DC4414D" w14:textId="77777777" w:rsidR="00F76ECD" w:rsidRPr="009E3C54" w:rsidRDefault="00F76ECD" w:rsidP="00F76ECD">
            <w:pPr>
              <w:widowControl/>
              <w:suppressAutoHyphens/>
              <w:snapToGrid w:val="0"/>
              <w:jc w:val="both"/>
              <w:rPr>
                <w:rFonts w:eastAsiaTheme="minorEastAsia"/>
                <w:b/>
                <w:bCs/>
                <w:kern w:val="0"/>
              </w:rPr>
            </w:pPr>
          </w:p>
          <w:p w14:paraId="4D0A0C46" w14:textId="2E9B0C1A" w:rsidR="00F76ECD" w:rsidRPr="009E3C54" w:rsidRDefault="009454F7" w:rsidP="009454F7">
            <w:pPr>
              <w:pStyle w:val="ListParagraph"/>
              <w:widowControl/>
              <w:numPr>
                <w:ilvl w:val="0"/>
                <w:numId w:val="5"/>
              </w:numPr>
              <w:suppressLineNumbers/>
              <w:suppressAutoHyphens/>
              <w:snapToGrid w:val="0"/>
              <w:ind w:leftChars="0"/>
              <w:jc w:val="both"/>
              <w:rPr>
                <w:rFonts w:eastAsiaTheme="minorEastAsia"/>
                <w:bCs/>
                <w:kern w:val="0"/>
              </w:rPr>
            </w:pPr>
            <w:r w:rsidRPr="009E3C54">
              <w:rPr>
                <w:rFonts w:eastAsiaTheme="minorEastAsia"/>
                <w:bCs/>
                <w:kern w:val="0"/>
              </w:rPr>
              <w:t>教師</w:t>
            </w:r>
            <w:r w:rsidR="00F76ECD" w:rsidRPr="009E3C54">
              <w:rPr>
                <w:rFonts w:eastAsiaTheme="minorEastAsia"/>
                <w:bCs/>
                <w:kern w:val="0"/>
              </w:rPr>
              <w:t>提問</w:t>
            </w:r>
            <w:proofErr w:type="gramStart"/>
            <w:r w:rsidR="00F76ECD" w:rsidRPr="009E3C54">
              <w:rPr>
                <w:rFonts w:eastAsiaTheme="minorEastAsia"/>
                <w:bCs/>
                <w:kern w:val="0"/>
              </w:rPr>
              <w:t>︰</w:t>
            </w:r>
            <w:proofErr w:type="gramEnd"/>
          </w:p>
          <w:p w14:paraId="5EE189E5" w14:textId="6458964C" w:rsidR="006B4A28" w:rsidRPr="009E3C54" w:rsidRDefault="006A2CB4" w:rsidP="009454F7">
            <w:pPr>
              <w:pStyle w:val="ListParagraph"/>
              <w:widowControl/>
              <w:numPr>
                <w:ilvl w:val="1"/>
                <w:numId w:val="5"/>
              </w:numPr>
              <w:suppressLineNumbers/>
              <w:suppressAutoHyphens/>
              <w:snapToGrid w:val="0"/>
              <w:ind w:leftChars="0"/>
              <w:jc w:val="both"/>
              <w:rPr>
                <w:rFonts w:eastAsiaTheme="minorEastAsia"/>
                <w:bCs/>
                <w:kern w:val="0"/>
              </w:rPr>
            </w:pPr>
            <w:r w:rsidRPr="009E3C54">
              <w:rPr>
                <w:rFonts w:eastAsiaTheme="minorEastAsia"/>
                <w:bCs/>
                <w:kern w:val="0"/>
              </w:rPr>
              <w:t>上述</w:t>
            </w:r>
            <w:r w:rsidR="00EE0107" w:rsidRPr="009E3C54">
              <w:rPr>
                <w:rFonts w:eastAsiaTheme="minorEastAsia"/>
                <w:bCs/>
                <w:kern w:val="0"/>
              </w:rPr>
              <w:t>十項物質有什麼相</w:t>
            </w:r>
            <w:r w:rsidR="00F76ECD" w:rsidRPr="009E3C54">
              <w:rPr>
                <w:rFonts w:eastAsiaTheme="minorEastAsia"/>
                <w:bCs/>
                <w:kern w:val="0"/>
              </w:rPr>
              <w:t>同之處？</w:t>
            </w:r>
            <w:r w:rsidR="009E3C54">
              <w:rPr>
                <w:rFonts w:eastAsiaTheme="minorEastAsia"/>
                <w:bCs/>
                <w:kern w:val="0"/>
              </w:rPr>
              <w:t>（</w:t>
            </w:r>
            <w:r w:rsidR="006B4A28" w:rsidRPr="009E3C54">
              <w:rPr>
                <w:rFonts w:eastAsiaTheme="minorEastAsia"/>
                <w:bCs/>
                <w:kern w:val="0"/>
              </w:rPr>
              <w:t>對身體有害、容易上癮等</w:t>
            </w:r>
            <w:r w:rsidR="009E3C54">
              <w:rPr>
                <w:rFonts w:eastAsiaTheme="minorEastAsia"/>
                <w:bCs/>
                <w:kern w:val="0"/>
              </w:rPr>
              <w:t>）</w:t>
            </w:r>
          </w:p>
          <w:p w14:paraId="5660C7B4" w14:textId="31D85834" w:rsidR="00F76ECD" w:rsidRPr="009E3C54" w:rsidRDefault="00F76ECD" w:rsidP="00DA0A09">
            <w:pPr>
              <w:pStyle w:val="ListParagraph"/>
              <w:widowControl/>
              <w:numPr>
                <w:ilvl w:val="1"/>
                <w:numId w:val="5"/>
              </w:numPr>
              <w:suppressLineNumbers/>
              <w:suppressAutoHyphens/>
              <w:snapToGrid w:val="0"/>
              <w:ind w:leftChars="0"/>
              <w:jc w:val="both"/>
              <w:rPr>
                <w:rFonts w:eastAsiaTheme="minorEastAsia"/>
                <w:bCs/>
                <w:kern w:val="0"/>
              </w:rPr>
            </w:pPr>
            <w:r w:rsidRPr="009E3C54">
              <w:rPr>
                <w:rFonts w:eastAsiaTheme="minorEastAsia"/>
                <w:bCs/>
                <w:kern w:val="0"/>
              </w:rPr>
              <w:t>它們對人體造成哪些不良影響？</w:t>
            </w:r>
            <w:r w:rsidR="009E3C54" w:rsidRPr="009E3C54">
              <w:rPr>
                <w:rFonts w:eastAsiaTheme="minorEastAsia"/>
                <w:bCs/>
                <w:kern w:val="0"/>
              </w:rPr>
              <w:t>（</w:t>
            </w:r>
            <w:r w:rsidRPr="009E3C54">
              <w:rPr>
                <w:rFonts w:eastAsiaTheme="minorEastAsia"/>
                <w:bCs/>
                <w:kern w:val="0"/>
              </w:rPr>
              <w:t>讓學生自由作答</w:t>
            </w:r>
            <w:r w:rsidR="009E3C54" w:rsidRPr="009E3C54">
              <w:rPr>
                <w:rFonts w:eastAsiaTheme="minorEastAsia"/>
                <w:bCs/>
                <w:kern w:val="0"/>
              </w:rPr>
              <w:t>）</w:t>
            </w:r>
          </w:p>
          <w:p w14:paraId="59DA1E4E" w14:textId="77777777" w:rsidR="00F76ECD" w:rsidRPr="009E3C54" w:rsidRDefault="00F76ECD" w:rsidP="00F76ECD">
            <w:pPr>
              <w:widowControl/>
              <w:suppressLineNumbers/>
              <w:suppressAutoHyphens/>
              <w:snapToGrid w:val="0"/>
              <w:jc w:val="both"/>
              <w:rPr>
                <w:rFonts w:eastAsiaTheme="minorEastAsia"/>
                <w:bCs/>
                <w:kern w:val="0"/>
              </w:rPr>
            </w:pPr>
          </w:p>
          <w:p w14:paraId="5E6BAC29" w14:textId="3177D1BE" w:rsidR="00F76ECD" w:rsidRPr="009E3C54" w:rsidRDefault="00874568" w:rsidP="005E4C95">
            <w:pPr>
              <w:pStyle w:val="ListParagraph"/>
              <w:widowControl/>
              <w:numPr>
                <w:ilvl w:val="0"/>
                <w:numId w:val="5"/>
              </w:numPr>
              <w:suppressLineNumbers/>
              <w:suppressAutoHyphens/>
              <w:snapToGrid w:val="0"/>
              <w:ind w:leftChars="0"/>
              <w:jc w:val="both"/>
              <w:rPr>
                <w:rFonts w:eastAsiaTheme="minorEastAsia"/>
                <w:bCs/>
                <w:kern w:val="0"/>
              </w:rPr>
            </w:pPr>
            <w:r w:rsidRPr="009E3C54">
              <w:rPr>
                <w:rFonts w:eastAsiaTheme="minorEastAsia"/>
                <w:bCs/>
                <w:kern w:val="0"/>
              </w:rPr>
              <w:t>著</w:t>
            </w:r>
            <w:r w:rsidR="006A2CB4" w:rsidRPr="009E3C54">
              <w:rPr>
                <w:rFonts w:eastAsiaTheme="minorEastAsia"/>
                <w:bCs/>
                <w:kern w:val="0"/>
              </w:rPr>
              <w:t>學</w:t>
            </w:r>
            <w:r w:rsidRPr="009E3C54">
              <w:rPr>
                <w:rFonts w:eastAsiaTheme="minorEastAsia"/>
                <w:bCs/>
                <w:kern w:val="0"/>
              </w:rPr>
              <w:t>生</w:t>
            </w:r>
            <w:r w:rsidR="006A2CB4" w:rsidRPr="009E3C54">
              <w:rPr>
                <w:rFonts w:eastAsiaTheme="minorEastAsia"/>
                <w:bCs/>
                <w:kern w:val="0"/>
              </w:rPr>
              <w:t>於</w:t>
            </w:r>
            <w:r w:rsidR="00F76ECD" w:rsidRPr="009E3C54">
              <w:rPr>
                <w:rFonts w:eastAsiaTheme="minorEastAsia"/>
                <w:bCs/>
                <w:kern w:val="0"/>
              </w:rPr>
              <w:t>互聯網搜尋有關上述</w:t>
            </w:r>
            <w:r w:rsidR="006B4A28" w:rsidRPr="009E3C54">
              <w:rPr>
                <w:rFonts w:eastAsiaTheme="minorEastAsia"/>
                <w:bCs/>
                <w:kern w:val="0"/>
              </w:rPr>
              <w:t>物質對身體健康產生不良影響的</w:t>
            </w:r>
            <w:r w:rsidR="006A2CB4" w:rsidRPr="009E3C54">
              <w:rPr>
                <w:rFonts w:eastAsiaTheme="minorEastAsia"/>
                <w:bCs/>
                <w:kern w:val="0"/>
              </w:rPr>
              <w:t>資料，</w:t>
            </w:r>
            <w:r w:rsidR="005E4C95" w:rsidRPr="009E3C54">
              <w:rPr>
                <w:rFonts w:eastAsiaTheme="minorEastAsia"/>
                <w:bCs/>
                <w:kern w:val="0"/>
                <w:lang w:eastAsia="zh-HK"/>
              </w:rPr>
              <w:t>並</w:t>
            </w:r>
            <w:r w:rsidR="00F76ECD" w:rsidRPr="009E3C54">
              <w:rPr>
                <w:rFonts w:eastAsiaTheme="minorEastAsia"/>
                <w:bCs/>
                <w:kern w:val="0"/>
              </w:rPr>
              <w:t>完成</w:t>
            </w:r>
            <w:r w:rsidR="005E4C95" w:rsidRPr="009E3C54">
              <w:rPr>
                <w:rFonts w:eastAsiaTheme="minorEastAsia"/>
                <w:bCs/>
                <w:kern w:val="0"/>
              </w:rPr>
              <w:t>「毒品害處我要知」工作紙</w:t>
            </w:r>
            <w:r w:rsidR="006B4A28" w:rsidRPr="009E3C54">
              <w:rPr>
                <w:rFonts w:eastAsiaTheme="minorEastAsia"/>
                <w:bCs/>
                <w:kern w:val="0"/>
              </w:rPr>
              <w:t xml:space="preserve"> </w:t>
            </w:r>
            <w:r w:rsidR="009E3C54">
              <w:rPr>
                <w:rFonts w:eastAsiaTheme="minorEastAsia"/>
                <w:bCs/>
                <w:kern w:val="0"/>
              </w:rPr>
              <w:t>（</w:t>
            </w:r>
            <w:r w:rsidR="006B4A28" w:rsidRPr="009E3C54">
              <w:rPr>
                <w:rFonts w:eastAsiaTheme="minorEastAsia"/>
                <w:bCs/>
                <w:kern w:val="0"/>
              </w:rPr>
              <w:t>附件</w:t>
            </w:r>
            <w:r w:rsidR="00F76ECD" w:rsidRPr="009E3C54">
              <w:rPr>
                <w:rFonts w:eastAsiaTheme="minorEastAsia"/>
                <w:bCs/>
                <w:kern w:val="0"/>
              </w:rPr>
              <w:t>二</w:t>
            </w:r>
            <w:r w:rsidR="009E3C54">
              <w:rPr>
                <w:rFonts w:eastAsiaTheme="minorEastAsia"/>
                <w:bCs/>
                <w:kern w:val="0"/>
              </w:rPr>
              <w:t>）</w:t>
            </w:r>
            <w:r w:rsidR="006A2CB4" w:rsidRPr="009E3C54">
              <w:rPr>
                <w:rFonts w:eastAsiaTheme="minorEastAsia"/>
                <w:bCs/>
                <w:kern w:val="0"/>
              </w:rPr>
              <w:t xml:space="preserve"> </w:t>
            </w:r>
            <w:r w:rsidR="006A2CB4" w:rsidRPr="009E3C54">
              <w:rPr>
                <w:rFonts w:eastAsiaTheme="minorEastAsia"/>
                <w:bCs/>
                <w:kern w:val="0"/>
              </w:rPr>
              <w:t>後分享結果</w:t>
            </w:r>
            <w:r w:rsidR="006B4A28" w:rsidRPr="009E3C54">
              <w:rPr>
                <w:rFonts w:eastAsiaTheme="minorEastAsia"/>
                <w:bCs/>
                <w:kern w:val="0"/>
              </w:rPr>
              <w:t>。</w:t>
            </w:r>
            <w:r w:rsidR="009E3C54">
              <w:rPr>
                <w:rFonts w:eastAsiaTheme="minorEastAsia"/>
                <w:kern w:val="0"/>
              </w:rPr>
              <w:t>（</w:t>
            </w:r>
            <w:r w:rsidR="00576F83" w:rsidRPr="009E3C54">
              <w:rPr>
                <w:rFonts w:eastAsiaTheme="minorEastAsia"/>
                <w:kern w:val="0"/>
                <w:lang w:eastAsia="zh-HK"/>
              </w:rPr>
              <w:t>建</w:t>
            </w:r>
            <w:r w:rsidR="00576F83" w:rsidRPr="009E3C54">
              <w:rPr>
                <w:rFonts w:eastAsiaTheme="minorEastAsia"/>
                <w:kern w:val="0"/>
              </w:rPr>
              <w:t>議</w:t>
            </w:r>
            <w:r w:rsidR="005E4C95" w:rsidRPr="009E3C54">
              <w:rPr>
                <w:rFonts w:eastAsiaTheme="minorEastAsia"/>
                <w:kern w:val="0"/>
                <w:lang w:eastAsia="zh-HK"/>
              </w:rPr>
              <w:t>答</w:t>
            </w:r>
            <w:r w:rsidR="005E4C95" w:rsidRPr="009E3C54">
              <w:rPr>
                <w:rFonts w:eastAsiaTheme="minorEastAsia"/>
                <w:kern w:val="0"/>
              </w:rPr>
              <w:t>案</w:t>
            </w:r>
            <w:r w:rsidR="00F76ECD" w:rsidRPr="009E3C54">
              <w:rPr>
                <w:rFonts w:eastAsiaTheme="minorEastAsia"/>
                <w:kern w:val="0"/>
              </w:rPr>
              <w:t>見</w:t>
            </w:r>
            <w:r w:rsidR="006A2CB4" w:rsidRPr="009E3C54">
              <w:rPr>
                <w:rFonts w:eastAsiaTheme="minorEastAsia"/>
              </w:rPr>
              <w:t>附件四</w:t>
            </w:r>
            <w:r w:rsidR="009E3C54">
              <w:rPr>
                <w:rFonts w:eastAsiaTheme="minorEastAsia"/>
                <w:kern w:val="0"/>
              </w:rPr>
              <w:t>）</w:t>
            </w:r>
          </w:p>
          <w:p w14:paraId="34DC4DAA" w14:textId="77777777" w:rsidR="009454F7" w:rsidRPr="009E3C54" w:rsidRDefault="009454F7" w:rsidP="009454F7">
            <w:pPr>
              <w:jc w:val="both"/>
              <w:rPr>
                <w:rFonts w:eastAsiaTheme="minorEastAsia"/>
                <w:szCs w:val="20"/>
              </w:rPr>
            </w:pPr>
          </w:p>
          <w:p w14:paraId="029C3D17" w14:textId="77777777" w:rsidR="009454F7" w:rsidRPr="009E3C54" w:rsidRDefault="009454F7" w:rsidP="009454F7">
            <w:pPr>
              <w:numPr>
                <w:ilvl w:val="0"/>
                <w:numId w:val="5"/>
              </w:numPr>
              <w:jc w:val="both"/>
              <w:rPr>
                <w:rFonts w:eastAsiaTheme="minorEastAsia"/>
                <w:szCs w:val="20"/>
              </w:rPr>
            </w:pPr>
            <w:r w:rsidRPr="009E3C54">
              <w:rPr>
                <w:rFonts w:eastAsiaTheme="minorEastAsia"/>
                <w:szCs w:val="20"/>
              </w:rPr>
              <w:t>教師小結：</w:t>
            </w:r>
          </w:p>
          <w:p w14:paraId="08C89871" w14:textId="582E7E58" w:rsidR="00061739" w:rsidRPr="009E3C54" w:rsidRDefault="00F76ECD" w:rsidP="009454F7">
            <w:pPr>
              <w:pStyle w:val="ListParagraph"/>
              <w:widowControl/>
              <w:suppressLineNumbers/>
              <w:suppressAutoHyphens/>
              <w:snapToGrid w:val="0"/>
              <w:ind w:leftChars="0" w:left="360"/>
              <w:jc w:val="both"/>
              <w:rPr>
                <w:rFonts w:eastAsiaTheme="minorEastAsia"/>
                <w:color w:val="000000"/>
              </w:rPr>
            </w:pPr>
            <w:r w:rsidRPr="009E3C54">
              <w:rPr>
                <w:rFonts w:eastAsiaTheme="minorEastAsia"/>
                <w:bCs/>
                <w:kern w:val="0"/>
              </w:rPr>
              <w:t>教師可引導學生思考</w:t>
            </w:r>
            <w:proofErr w:type="gramStart"/>
            <w:r w:rsidR="00B668BA">
              <w:rPr>
                <w:rFonts w:eastAsiaTheme="minorEastAsia" w:hint="eastAsia"/>
                <w:bCs/>
                <w:kern w:val="0"/>
                <w:lang w:eastAsia="zh-HK"/>
              </w:rPr>
              <w:t>──</w:t>
            </w:r>
            <w:proofErr w:type="gramEnd"/>
            <w:r w:rsidRPr="009E3C54">
              <w:rPr>
                <w:rFonts w:eastAsiaTheme="minorEastAsia"/>
                <w:bCs/>
                <w:kern w:val="0"/>
              </w:rPr>
              <w:t>吸食危</w:t>
            </w:r>
            <w:r w:rsidRPr="009E3C54">
              <w:rPr>
                <w:rFonts w:eastAsiaTheme="minorEastAsia"/>
                <w:kern w:val="0"/>
              </w:rPr>
              <w:t>害精神毒品會對身體造成各種不良的影響，</w:t>
            </w:r>
            <w:r w:rsidR="00BE75CA" w:rsidRPr="009E3C54">
              <w:rPr>
                <w:rFonts w:eastAsiaTheme="minorEastAsia"/>
                <w:kern w:val="0"/>
              </w:rPr>
              <w:t>我們在</w:t>
            </w:r>
            <w:r w:rsidRPr="009E3C54">
              <w:rPr>
                <w:rFonts w:eastAsiaTheme="minorEastAsia"/>
                <w:kern w:val="0"/>
              </w:rPr>
              <w:t>面對毒品的誘惑時，</w:t>
            </w:r>
            <w:r w:rsidR="00BE75CA" w:rsidRPr="009E3C54">
              <w:rPr>
                <w:rFonts w:eastAsiaTheme="minorEastAsia"/>
                <w:kern w:val="0"/>
              </w:rPr>
              <w:t>又應如何處理呢</w:t>
            </w:r>
            <w:r w:rsidR="00BE75CA" w:rsidRPr="009E3C54">
              <w:rPr>
                <w:rFonts w:eastAsiaTheme="minorEastAsia"/>
                <w:bCs/>
                <w:kern w:val="0"/>
              </w:rPr>
              <w:t>？</w:t>
            </w:r>
          </w:p>
          <w:p w14:paraId="686E125A" w14:textId="04873BE8" w:rsidR="00061739" w:rsidRPr="009E3C54" w:rsidRDefault="00061739" w:rsidP="003B11F0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2F50B9B9" w14:textId="5480CCB1" w:rsidR="00CC7504" w:rsidRPr="009E3C54" w:rsidRDefault="00BE75CA" w:rsidP="00CC7504">
            <w:pPr>
              <w:tabs>
                <w:tab w:val="left" w:pos="294"/>
              </w:tabs>
              <w:jc w:val="both"/>
              <w:rPr>
                <w:rFonts w:eastAsiaTheme="minorEastAsia"/>
                <w:b/>
                <w:bCs/>
                <w:kern w:val="0"/>
              </w:rPr>
            </w:pPr>
            <w:r w:rsidRPr="009E3C54">
              <w:rPr>
                <w:rFonts w:eastAsiaTheme="minorEastAsia"/>
                <w:b/>
                <w:bCs/>
                <w:color w:val="000000"/>
              </w:rPr>
              <w:t>活動</w:t>
            </w:r>
            <w:proofErr w:type="gramStart"/>
            <w:r w:rsidR="00061739" w:rsidRPr="009E3C54">
              <w:rPr>
                <w:rFonts w:eastAsiaTheme="minorEastAsia"/>
                <w:b/>
                <w:bCs/>
                <w:color w:val="000000"/>
              </w:rPr>
              <w:t>三</w:t>
            </w:r>
            <w:proofErr w:type="gramEnd"/>
            <w:r w:rsidR="00061739" w:rsidRPr="009E3C54">
              <w:rPr>
                <w:rFonts w:eastAsiaTheme="minorEastAsia"/>
                <w:b/>
                <w:bCs/>
                <w:color w:val="000000"/>
              </w:rPr>
              <w:t>：</w:t>
            </w:r>
            <w:r w:rsidR="00CC7504" w:rsidRPr="009E3C54">
              <w:rPr>
                <w:rFonts w:eastAsiaTheme="minorEastAsia"/>
                <w:b/>
                <w:bCs/>
                <w:kern w:val="0"/>
              </w:rPr>
              <w:t>我敢說「不」</w:t>
            </w:r>
            <w:r w:rsidR="009E3C54">
              <w:rPr>
                <w:rFonts w:eastAsiaTheme="minorEastAsia"/>
                <w:b/>
                <w:bCs/>
                <w:kern w:val="0"/>
              </w:rPr>
              <w:t>（</w:t>
            </w:r>
            <w:r w:rsidR="00576F83" w:rsidRPr="009E3C54">
              <w:rPr>
                <w:rFonts w:eastAsiaTheme="minorEastAsia"/>
                <w:b/>
                <w:bCs/>
                <w:kern w:val="0"/>
              </w:rPr>
              <w:t>3</w:t>
            </w:r>
            <w:r w:rsidR="00CC7504" w:rsidRPr="009E3C54">
              <w:rPr>
                <w:rFonts w:eastAsiaTheme="minorEastAsia"/>
                <w:b/>
                <w:bCs/>
                <w:kern w:val="0"/>
              </w:rPr>
              <w:t>0</w:t>
            </w:r>
            <w:r w:rsidR="00CC7504" w:rsidRPr="009E3C54">
              <w:rPr>
                <w:rFonts w:eastAsiaTheme="minorEastAsia"/>
                <w:b/>
                <w:bCs/>
                <w:kern w:val="0"/>
              </w:rPr>
              <w:t>分鐘</w:t>
            </w:r>
            <w:r w:rsidR="009E3C54">
              <w:rPr>
                <w:rFonts w:eastAsiaTheme="minorEastAsia"/>
                <w:b/>
                <w:bCs/>
                <w:kern w:val="0"/>
              </w:rPr>
              <w:t>）</w:t>
            </w:r>
          </w:p>
          <w:p w14:paraId="46F1C4C0" w14:textId="77777777" w:rsidR="00CC7504" w:rsidRPr="009E3C54" w:rsidRDefault="00CC7504" w:rsidP="00CC7504">
            <w:pPr>
              <w:widowControl/>
              <w:tabs>
                <w:tab w:val="left" w:pos="294"/>
              </w:tabs>
              <w:jc w:val="both"/>
              <w:rPr>
                <w:rFonts w:eastAsiaTheme="minorEastAsia"/>
                <w:b/>
                <w:bCs/>
                <w:kern w:val="0"/>
              </w:rPr>
            </w:pPr>
          </w:p>
          <w:p w14:paraId="7055DB12" w14:textId="2A8164E2" w:rsidR="00992E30" w:rsidRPr="009E3C54" w:rsidRDefault="00BE75CA" w:rsidP="00874568">
            <w:pPr>
              <w:pStyle w:val="ListParagraph"/>
              <w:widowControl/>
              <w:numPr>
                <w:ilvl w:val="0"/>
                <w:numId w:val="14"/>
              </w:numPr>
              <w:suppressAutoHyphens/>
              <w:ind w:leftChars="0"/>
              <w:jc w:val="both"/>
              <w:rPr>
                <w:rFonts w:eastAsiaTheme="minorEastAsia"/>
                <w:kern w:val="0"/>
              </w:rPr>
            </w:pPr>
            <w:r w:rsidRPr="009E3C54">
              <w:rPr>
                <w:rFonts w:eastAsiaTheme="minorEastAsia"/>
                <w:kern w:val="0"/>
              </w:rPr>
              <w:t>學</w:t>
            </w:r>
            <w:r w:rsidR="00874568" w:rsidRPr="009E3C54">
              <w:rPr>
                <w:rFonts w:eastAsiaTheme="minorEastAsia"/>
                <w:color w:val="000000"/>
              </w:rPr>
              <w:t>生</w:t>
            </w:r>
            <w:r w:rsidRPr="009E3C54">
              <w:rPr>
                <w:rFonts w:eastAsiaTheme="minorEastAsia"/>
                <w:kern w:val="0"/>
              </w:rPr>
              <w:t>分</w:t>
            </w:r>
            <w:r w:rsidR="00CC7504" w:rsidRPr="009E3C54">
              <w:rPr>
                <w:rFonts w:eastAsiaTheme="minorEastAsia"/>
                <w:kern w:val="0"/>
                <w:lang w:eastAsia="ar-SA"/>
              </w:rPr>
              <w:t>組</w:t>
            </w:r>
            <w:r w:rsidR="00C924CA" w:rsidRPr="009E3C54">
              <w:rPr>
                <w:rFonts w:eastAsiaTheme="minorEastAsia"/>
                <w:kern w:val="0"/>
                <w:lang w:eastAsia="ar-SA"/>
              </w:rPr>
              <w:t>以「我</w:t>
            </w:r>
            <w:proofErr w:type="gramStart"/>
            <w:r w:rsidR="00C924CA" w:rsidRPr="009E3C54">
              <w:rPr>
                <w:rFonts w:eastAsiaTheme="minorEastAsia"/>
                <w:kern w:val="0"/>
                <w:lang w:eastAsia="ar-SA"/>
              </w:rPr>
              <w:t>敢說不</w:t>
            </w:r>
            <w:proofErr w:type="gramEnd"/>
            <w:r w:rsidR="00C924CA" w:rsidRPr="009E3C54">
              <w:rPr>
                <w:rFonts w:eastAsiaTheme="minorEastAsia"/>
                <w:kern w:val="0"/>
                <w:lang w:eastAsia="ar-SA"/>
              </w:rPr>
              <w:t>」為題創作</w:t>
            </w:r>
            <w:r w:rsidR="00C924CA" w:rsidRPr="009E3C54">
              <w:rPr>
                <w:rFonts w:eastAsiaTheme="minorEastAsia"/>
                <w:kern w:val="0"/>
              </w:rPr>
              <w:t>一套</w:t>
            </w:r>
            <w:r w:rsidRPr="009E3C54">
              <w:rPr>
                <w:rFonts w:eastAsiaTheme="minorEastAsia"/>
                <w:kern w:val="0"/>
                <w:lang w:eastAsia="ar-SA"/>
              </w:rPr>
              <w:t>短</w:t>
            </w:r>
            <w:r w:rsidR="00576F83" w:rsidRPr="009E3C54">
              <w:rPr>
                <w:rFonts w:eastAsiaTheme="minorEastAsia"/>
                <w:kern w:val="0"/>
                <w:lang w:eastAsia="zh-HK"/>
              </w:rPr>
              <w:t>劇</w:t>
            </w:r>
            <w:r w:rsidR="00C924CA" w:rsidRPr="009E3C54">
              <w:rPr>
                <w:rFonts w:eastAsiaTheme="minorEastAsia"/>
                <w:kern w:val="0"/>
              </w:rPr>
              <w:t>，內容</w:t>
            </w:r>
            <w:r w:rsidR="00C924CA" w:rsidRPr="009E3C54">
              <w:rPr>
                <w:rFonts w:eastAsiaTheme="minorEastAsia"/>
                <w:kern w:val="0"/>
                <w:lang w:eastAsia="ar-SA"/>
              </w:rPr>
              <w:t>必須圍繞主題</w:t>
            </w:r>
            <w:proofErr w:type="gramStart"/>
            <w:r w:rsidR="00A35024">
              <w:rPr>
                <w:rFonts w:eastAsiaTheme="minorEastAsia" w:hint="eastAsia"/>
                <w:bCs/>
                <w:kern w:val="0"/>
                <w:lang w:eastAsia="zh-HK"/>
              </w:rPr>
              <w:t>──</w:t>
            </w:r>
            <w:proofErr w:type="gramEnd"/>
            <w:r w:rsidR="00C924CA" w:rsidRPr="009E3C54">
              <w:rPr>
                <w:rFonts w:eastAsiaTheme="minorEastAsia"/>
                <w:kern w:val="0"/>
                <w:lang w:eastAsia="ar-SA"/>
              </w:rPr>
              <w:t>在面對</w:t>
            </w:r>
            <w:r w:rsidR="00C924CA" w:rsidRPr="009E3C54">
              <w:rPr>
                <w:rFonts w:eastAsiaTheme="minorEastAsia"/>
                <w:kern w:val="0"/>
              </w:rPr>
              <w:t>毒品的誘惑時，我們應如何拒絕。</w:t>
            </w:r>
            <w:r w:rsidRPr="009E3C54">
              <w:rPr>
                <w:rFonts w:eastAsiaTheme="minorEastAsia"/>
                <w:kern w:val="0"/>
                <w:lang w:eastAsia="ar-SA"/>
              </w:rPr>
              <w:t>學</w:t>
            </w:r>
            <w:r w:rsidR="00874568" w:rsidRPr="009E3C54">
              <w:rPr>
                <w:rFonts w:eastAsiaTheme="minorEastAsia"/>
                <w:color w:val="000000"/>
              </w:rPr>
              <w:t>生</w:t>
            </w:r>
            <w:r w:rsidRPr="009E3C54">
              <w:rPr>
                <w:rFonts w:eastAsiaTheme="minorEastAsia"/>
                <w:kern w:val="0"/>
              </w:rPr>
              <w:t>可參考</w:t>
            </w:r>
            <w:r w:rsidR="00C924CA" w:rsidRPr="009E3C54">
              <w:rPr>
                <w:rFonts w:eastAsiaTheme="minorEastAsia"/>
                <w:kern w:val="0"/>
              </w:rPr>
              <w:t xml:space="preserve"> </w:t>
            </w:r>
            <w:r w:rsidR="009E3C54">
              <w:rPr>
                <w:rFonts w:eastAsiaTheme="minorEastAsia"/>
                <w:kern w:val="0"/>
              </w:rPr>
              <w:t>（</w:t>
            </w:r>
            <w:r w:rsidR="00C924CA" w:rsidRPr="009E3C54">
              <w:rPr>
                <w:rFonts w:eastAsiaTheme="minorEastAsia"/>
                <w:bCs/>
                <w:kern w:val="0"/>
              </w:rPr>
              <w:t>附件</w:t>
            </w:r>
            <w:r w:rsidR="00C924CA" w:rsidRPr="009E3C54">
              <w:rPr>
                <w:rFonts w:eastAsiaTheme="minorEastAsia"/>
                <w:kern w:val="0"/>
              </w:rPr>
              <w:t>三</w:t>
            </w:r>
            <w:r w:rsidR="009E3C54">
              <w:rPr>
                <w:rFonts w:eastAsiaTheme="minorEastAsia"/>
                <w:kern w:val="0"/>
              </w:rPr>
              <w:t>）</w:t>
            </w:r>
            <w:r w:rsidR="00A35024">
              <w:rPr>
                <w:rFonts w:eastAsiaTheme="minorEastAsia" w:hint="eastAsia"/>
                <w:kern w:val="0"/>
                <w:lang w:eastAsia="zh-HK"/>
              </w:rPr>
              <w:t>「</w:t>
            </w:r>
            <w:r w:rsidR="00C924CA" w:rsidRPr="009E3C54">
              <w:rPr>
                <w:rFonts w:eastAsiaTheme="minorEastAsia"/>
                <w:kern w:val="0"/>
              </w:rPr>
              <w:t xml:space="preserve"> </w:t>
            </w:r>
            <w:r w:rsidR="00A35024">
              <w:rPr>
                <w:rFonts w:eastAsiaTheme="minorEastAsia"/>
                <w:kern w:val="0"/>
              </w:rPr>
              <w:t>說</w:t>
            </w:r>
            <w:r w:rsidR="00A35024">
              <w:rPr>
                <w:rFonts w:eastAsiaTheme="minorEastAsia" w:hint="eastAsia"/>
                <w:kern w:val="0"/>
                <w:lang w:eastAsia="zh-HK"/>
              </w:rPr>
              <w:t>『</w:t>
            </w:r>
            <w:r w:rsidR="00A35024">
              <w:rPr>
                <w:rFonts w:eastAsiaTheme="minorEastAsia"/>
                <w:kern w:val="0"/>
              </w:rPr>
              <w:t>不</w:t>
            </w:r>
            <w:r w:rsidR="00A35024">
              <w:rPr>
                <w:rFonts w:eastAsiaTheme="minorEastAsia" w:hint="eastAsia"/>
                <w:kern w:val="0"/>
                <w:lang w:eastAsia="zh-HK"/>
              </w:rPr>
              <w:t>』</w:t>
            </w:r>
            <w:r w:rsidR="00C924CA" w:rsidRPr="009E3C54">
              <w:rPr>
                <w:rFonts w:eastAsiaTheme="minorEastAsia"/>
                <w:kern w:val="0"/>
              </w:rPr>
              <w:t>我有法</w:t>
            </w:r>
            <w:r w:rsidR="00C924CA" w:rsidRPr="009E3C54">
              <w:rPr>
                <w:rFonts w:eastAsiaTheme="minorEastAsia"/>
                <w:kern w:val="0"/>
              </w:rPr>
              <w:t xml:space="preserve"> </w:t>
            </w:r>
            <w:r w:rsidR="00C924CA" w:rsidRPr="009E3C54">
              <w:rPr>
                <w:rFonts w:eastAsiaTheme="minorEastAsia"/>
                <w:kern w:val="0"/>
              </w:rPr>
              <w:t>備忘卡</w:t>
            </w:r>
            <w:r w:rsidR="00A35024">
              <w:rPr>
                <w:rFonts w:eastAsiaTheme="minorEastAsia" w:hint="eastAsia"/>
                <w:kern w:val="0"/>
                <w:lang w:eastAsia="zh-HK"/>
              </w:rPr>
              <w:t>」</w:t>
            </w:r>
            <w:r w:rsidR="00C924CA" w:rsidRPr="009E3C54">
              <w:rPr>
                <w:rFonts w:eastAsiaTheme="minorEastAsia"/>
                <w:kern w:val="0"/>
              </w:rPr>
              <w:t>中的拒絕技巧及方法</w:t>
            </w:r>
            <w:r w:rsidR="00C924CA" w:rsidRPr="009E3C54">
              <w:rPr>
                <w:rFonts w:eastAsiaTheme="minorEastAsia"/>
                <w:kern w:val="0"/>
                <w:lang w:eastAsia="ar-SA"/>
              </w:rPr>
              <w:t>自定情境及對白</w:t>
            </w:r>
            <w:r w:rsidR="00992E30" w:rsidRPr="009E3C54">
              <w:rPr>
                <w:rFonts w:eastAsiaTheme="minorEastAsia"/>
                <w:kern w:val="0"/>
              </w:rPr>
              <w:t>。</w:t>
            </w:r>
          </w:p>
          <w:p w14:paraId="3F9CB977" w14:textId="77777777" w:rsidR="00992E30" w:rsidRPr="009E3C54" w:rsidRDefault="00992E30" w:rsidP="00992E30">
            <w:pPr>
              <w:pStyle w:val="ListParagraph"/>
              <w:widowControl/>
              <w:suppressAutoHyphens/>
              <w:ind w:leftChars="0" w:left="360"/>
              <w:jc w:val="both"/>
              <w:rPr>
                <w:rFonts w:eastAsiaTheme="minorEastAsia"/>
                <w:kern w:val="0"/>
              </w:rPr>
            </w:pPr>
          </w:p>
          <w:p w14:paraId="7B1CA747" w14:textId="7590E479" w:rsidR="00CC7504" w:rsidRPr="009E3C54" w:rsidRDefault="00C924CA" w:rsidP="00A55187">
            <w:pPr>
              <w:pStyle w:val="ListParagraph"/>
              <w:widowControl/>
              <w:numPr>
                <w:ilvl w:val="0"/>
                <w:numId w:val="14"/>
              </w:numPr>
              <w:suppressAutoHyphens/>
              <w:ind w:leftChars="0"/>
              <w:jc w:val="both"/>
              <w:rPr>
                <w:rFonts w:eastAsiaTheme="minorEastAsia"/>
                <w:kern w:val="0"/>
              </w:rPr>
            </w:pPr>
            <w:r w:rsidRPr="009E3C54">
              <w:rPr>
                <w:rFonts w:eastAsiaTheme="minorEastAsia"/>
                <w:noProof/>
                <w:kern w:val="0"/>
                <w:szCs w:val="20"/>
              </w:rPr>
              <w:t>各組</w:t>
            </w:r>
            <w:r w:rsidR="00992E30" w:rsidRPr="009E3C54">
              <w:rPr>
                <w:rFonts w:eastAsiaTheme="minorEastAsia"/>
                <w:noProof/>
                <w:kern w:val="0"/>
                <w:szCs w:val="20"/>
              </w:rPr>
              <w:t>分別演繹有關</w:t>
            </w:r>
            <w:r w:rsidR="00992E30" w:rsidRPr="009E3C54">
              <w:rPr>
                <w:rFonts w:eastAsiaTheme="minorEastAsia"/>
                <w:kern w:val="0"/>
                <w:lang w:eastAsia="ar-SA"/>
              </w:rPr>
              <w:t>短劇</w:t>
            </w:r>
            <w:r w:rsidR="00992E30" w:rsidRPr="009E3C54">
              <w:rPr>
                <w:rFonts w:eastAsiaTheme="minorEastAsia"/>
                <w:noProof/>
                <w:kern w:val="0"/>
                <w:szCs w:val="20"/>
              </w:rPr>
              <w:t>，</w:t>
            </w:r>
            <w:r w:rsidRPr="009E3C54">
              <w:rPr>
                <w:rFonts w:eastAsiaTheme="minorEastAsia"/>
                <w:noProof/>
                <w:kern w:val="0"/>
                <w:szCs w:val="20"/>
              </w:rPr>
              <w:t>當各組演繹完畢後，教師可以請全體同學以「一人一票」選出「最佳</w:t>
            </w:r>
            <w:r w:rsidR="00992E30" w:rsidRPr="009E3C54">
              <w:rPr>
                <w:rFonts w:eastAsiaTheme="minorEastAsia"/>
                <w:kern w:val="0"/>
                <w:lang w:eastAsia="ar-SA"/>
              </w:rPr>
              <w:t>短劇</w:t>
            </w:r>
            <w:r w:rsidR="00992E30" w:rsidRPr="009E3C54">
              <w:rPr>
                <w:rFonts w:eastAsiaTheme="minorEastAsia"/>
                <w:noProof/>
                <w:kern w:val="0"/>
                <w:szCs w:val="20"/>
              </w:rPr>
              <w:t>」</w:t>
            </w:r>
            <w:r w:rsidRPr="009E3C54">
              <w:rPr>
                <w:rFonts w:eastAsiaTheme="minorEastAsia"/>
                <w:noProof/>
                <w:kern w:val="0"/>
                <w:szCs w:val="20"/>
              </w:rPr>
              <w:t>。</w:t>
            </w:r>
          </w:p>
          <w:p w14:paraId="6F8FFD2C" w14:textId="62A3FFEA" w:rsidR="00F77383" w:rsidRPr="009E3C54" w:rsidRDefault="00F77383" w:rsidP="00992E30">
            <w:pPr>
              <w:widowControl/>
              <w:shd w:val="clear" w:color="auto" w:fill="FFFFFF"/>
              <w:rPr>
                <w:rFonts w:eastAsiaTheme="minorEastAsia"/>
                <w:color w:val="000000"/>
              </w:rPr>
            </w:pPr>
          </w:p>
        </w:tc>
        <w:tc>
          <w:tcPr>
            <w:tcW w:w="2155" w:type="dxa"/>
          </w:tcPr>
          <w:p w14:paraId="7E3212E0" w14:textId="77777777" w:rsidR="00061739" w:rsidRPr="009E3C54" w:rsidRDefault="00061739" w:rsidP="00751E65">
            <w:pPr>
              <w:jc w:val="both"/>
              <w:rPr>
                <w:rFonts w:eastAsiaTheme="minorEastAsia"/>
                <w:color w:val="000000"/>
                <w:lang w:eastAsia="zh-HK"/>
              </w:rPr>
            </w:pPr>
          </w:p>
          <w:p w14:paraId="049636AA" w14:textId="77777777" w:rsidR="005F715B" w:rsidRPr="009E3C54" w:rsidRDefault="005F715B" w:rsidP="00751E65">
            <w:pPr>
              <w:jc w:val="both"/>
              <w:rPr>
                <w:rFonts w:eastAsiaTheme="minorEastAsia"/>
                <w:color w:val="000000"/>
                <w:lang w:eastAsia="zh-HK"/>
              </w:rPr>
            </w:pPr>
          </w:p>
          <w:p w14:paraId="1D4498D0" w14:textId="07D2A953" w:rsidR="00061739" w:rsidRPr="009E3C54" w:rsidRDefault="006A2CB4" w:rsidP="005E4C95">
            <w:pPr>
              <w:jc w:val="both"/>
              <w:rPr>
                <w:rFonts w:eastAsiaTheme="minorEastAsia"/>
                <w:color w:val="000000"/>
              </w:rPr>
            </w:pPr>
            <w:r w:rsidRPr="009E3C54">
              <w:rPr>
                <w:rFonts w:eastAsiaTheme="minorEastAsia"/>
                <w:color w:val="000000"/>
              </w:rPr>
              <w:t>透過活動</w:t>
            </w:r>
            <w:r w:rsidR="00F76ECD" w:rsidRPr="009E3C54">
              <w:rPr>
                <w:rFonts w:eastAsiaTheme="minorEastAsia"/>
                <w:color w:val="000000"/>
              </w:rPr>
              <w:t>引發學</w:t>
            </w:r>
            <w:r w:rsidR="00874568" w:rsidRPr="009E3C54">
              <w:rPr>
                <w:rFonts w:eastAsiaTheme="minorEastAsia"/>
                <w:color w:val="000000"/>
              </w:rPr>
              <w:t>生</w:t>
            </w:r>
            <w:r w:rsidR="00F76ECD" w:rsidRPr="009E3C54">
              <w:rPr>
                <w:rFonts w:eastAsiaTheme="minorEastAsia"/>
                <w:color w:val="000000"/>
              </w:rPr>
              <w:t>思考在日常生活中對人體有害的</w:t>
            </w:r>
            <w:r w:rsidR="00874568" w:rsidRPr="009E3C54">
              <w:rPr>
                <w:rFonts w:eastAsiaTheme="minorEastAsia"/>
                <w:color w:val="000000"/>
              </w:rPr>
              <w:t>東西</w:t>
            </w:r>
          </w:p>
          <w:p w14:paraId="6BA72ABE" w14:textId="77777777" w:rsidR="00061739" w:rsidRPr="009E3C54" w:rsidRDefault="00061739" w:rsidP="00751E65">
            <w:pPr>
              <w:jc w:val="both"/>
              <w:rPr>
                <w:rFonts w:eastAsiaTheme="minorEastAsia"/>
                <w:color w:val="000000"/>
              </w:rPr>
            </w:pPr>
          </w:p>
          <w:p w14:paraId="071FAA4C" w14:textId="09037998" w:rsidR="00061739" w:rsidRPr="009E3C54" w:rsidRDefault="000C443E" w:rsidP="00751E65">
            <w:pPr>
              <w:jc w:val="both"/>
              <w:rPr>
                <w:rFonts w:eastAsiaTheme="minorEastAsia"/>
                <w:color w:val="000000"/>
              </w:rPr>
            </w:pPr>
            <w:r w:rsidRPr="009E3C54">
              <w:rPr>
                <w:rFonts w:eastAsiaTheme="minorEastAsia"/>
              </w:rPr>
              <w:t xml:space="preserve"> </w:t>
            </w:r>
          </w:p>
          <w:p w14:paraId="64D4CF0B" w14:textId="77777777" w:rsidR="00061739" w:rsidRPr="009E3C54" w:rsidRDefault="00061739" w:rsidP="00751E65">
            <w:pPr>
              <w:jc w:val="both"/>
              <w:rPr>
                <w:rFonts w:eastAsiaTheme="minorEastAsia"/>
                <w:color w:val="000000"/>
              </w:rPr>
            </w:pPr>
          </w:p>
          <w:p w14:paraId="5317C3FE" w14:textId="77777777" w:rsidR="00061739" w:rsidRPr="009E3C54" w:rsidRDefault="00061739" w:rsidP="00751E65">
            <w:pPr>
              <w:jc w:val="both"/>
              <w:rPr>
                <w:rFonts w:eastAsiaTheme="minorEastAsia"/>
                <w:color w:val="000000"/>
              </w:rPr>
            </w:pPr>
          </w:p>
          <w:p w14:paraId="41416B17" w14:textId="77777777" w:rsidR="005E4C95" w:rsidRPr="009E3C54" w:rsidRDefault="005E4C95" w:rsidP="005E4C9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54A14895" w14:textId="70E29D46" w:rsidR="005E4C95" w:rsidRDefault="005E4C95" w:rsidP="005E4C9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40B8679D" w14:textId="1B6A06BC" w:rsidR="009E3C54" w:rsidRDefault="009E3C54" w:rsidP="005E4C9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4D910FF2" w14:textId="77777777" w:rsidR="009E3C54" w:rsidRPr="009E3C54" w:rsidRDefault="009E3C54" w:rsidP="005E4C9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50F0B8B8" w14:textId="77777777" w:rsidR="005E4C95" w:rsidRPr="009E3C54" w:rsidRDefault="005E4C95" w:rsidP="005E4C9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7AE218E1" w14:textId="77777777" w:rsidR="005E4C95" w:rsidRPr="009E3C54" w:rsidRDefault="005E4C95" w:rsidP="005E4C9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77FF2BEF" w14:textId="22358954" w:rsidR="00061739" w:rsidRPr="009E3C54" w:rsidRDefault="009454F7" w:rsidP="005E4C95">
            <w:pPr>
              <w:widowControl/>
              <w:jc w:val="both"/>
              <w:rPr>
                <w:rFonts w:eastAsiaTheme="minorEastAsia"/>
                <w:color w:val="000000"/>
              </w:rPr>
            </w:pPr>
            <w:r w:rsidRPr="009E3C54">
              <w:rPr>
                <w:rFonts w:eastAsiaTheme="minorEastAsia"/>
                <w:color w:val="000000"/>
              </w:rPr>
              <w:t>讓學</w:t>
            </w:r>
            <w:r w:rsidR="00874568" w:rsidRPr="009E3C54">
              <w:rPr>
                <w:rFonts w:eastAsiaTheme="minorEastAsia"/>
                <w:color w:val="000000"/>
              </w:rPr>
              <w:t>生</w:t>
            </w:r>
            <w:r w:rsidRPr="009E3C54">
              <w:rPr>
                <w:rFonts w:eastAsiaTheme="minorEastAsia"/>
                <w:color w:val="000000"/>
              </w:rPr>
              <w:t>以分組形式搜集有關吸食毒品的資料，</w:t>
            </w:r>
            <w:r w:rsidR="00F76ECD" w:rsidRPr="009E3C54">
              <w:rPr>
                <w:rFonts w:eastAsiaTheme="minorEastAsia"/>
                <w:color w:val="000000"/>
              </w:rPr>
              <w:t>加深</w:t>
            </w:r>
            <w:r w:rsidR="00874568" w:rsidRPr="009E3C54">
              <w:rPr>
                <w:rFonts w:eastAsiaTheme="minorEastAsia"/>
                <w:color w:val="000000"/>
              </w:rPr>
              <w:t>他們</w:t>
            </w:r>
            <w:r w:rsidR="00F76ECD" w:rsidRPr="009E3C54">
              <w:rPr>
                <w:rFonts w:eastAsiaTheme="minorEastAsia"/>
                <w:color w:val="000000"/>
              </w:rPr>
              <w:t>對常見毒品的</w:t>
            </w:r>
            <w:r w:rsidRPr="009E3C54">
              <w:rPr>
                <w:rFonts w:eastAsiaTheme="minorEastAsia"/>
                <w:color w:val="000000"/>
              </w:rPr>
              <w:t>認</w:t>
            </w:r>
            <w:r w:rsidR="00F76ECD" w:rsidRPr="009E3C54">
              <w:rPr>
                <w:rFonts w:eastAsiaTheme="minorEastAsia"/>
                <w:color w:val="000000"/>
              </w:rPr>
              <w:t>識。</w:t>
            </w:r>
          </w:p>
          <w:p w14:paraId="134555BB" w14:textId="77777777" w:rsidR="00061739" w:rsidRPr="009E3C54" w:rsidRDefault="00061739" w:rsidP="00751E6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65F69B9B" w14:textId="77777777" w:rsidR="00061739" w:rsidRPr="009E3C54" w:rsidRDefault="00061739" w:rsidP="00751E6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5A761353" w14:textId="77777777" w:rsidR="00061739" w:rsidRPr="009E3C54" w:rsidRDefault="00061739" w:rsidP="00751E6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7E034DD5" w14:textId="77777777" w:rsidR="008B2C4A" w:rsidRPr="009E3C54" w:rsidRDefault="008B2C4A" w:rsidP="00751E6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0D3EE2C5" w14:textId="77777777" w:rsidR="005E4C95" w:rsidRPr="009E3C54" w:rsidRDefault="005E4C95" w:rsidP="005E4C9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5B8CFBC0" w14:textId="77777777" w:rsidR="00576F83" w:rsidRPr="009E3C54" w:rsidRDefault="00576F83" w:rsidP="005E4C9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5951D4B5" w14:textId="77777777" w:rsidR="00576F83" w:rsidRPr="009E3C54" w:rsidRDefault="00576F83" w:rsidP="005E4C9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5DF353B0" w14:textId="77777777" w:rsidR="00576F83" w:rsidRPr="009E3C54" w:rsidRDefault="00576F83" w:rsidP="005E4C95">
            <w:pPr>
              <w:widowControl/>
              <w:jc w:val="both"/>
              <w:rPr>
                <w:rFonts w:eastAsiaTheme="minorEastAsia"/>
                <w:color w:val="000000"/>
              </w:rPr>
            </w:pPr>
          </w:p>
          <w:p w14:paraId="1CAD280D" w14:textId="1BDF3B51" w:rsidR="00061739" w:rsidRPr="009E3C54" w:rsidRDefault="00CC7504" w:rsidP="005E4C95">
            <w:pPr>
              <w:widowControl/>
              <w:jc w:val="both"/>
              <w:rPr>
                <w:rFonts w:eastAsiaTheme="minorEastAsia"/>
                <w:color w:val="000000"/>
              </w:rPr>
            </w:pPr>
            <w:r w:rsidRPr="009E3C54">
              <w:rPr>
                <w:rFonts w:eastAsiaTheme="minorEastAsia"/>
                <w:color w:val="000000"/>
              </w:rPr>
              <w:t>短</w:t>
            </w:r>
            <w:r w:rsidR="00874568" w:rsidRPr="009E3C54">
              <w:rPr>
                <w:rFonts w:eastAsiaTheme="minorEastAsia"/>
                <w:color w:val="000000"/>
              </w:rPr>
              <w:t>片</w:t>
            </w:r>
            <w:r w:rsidRPr="009E3C54">
              <w:rPr>
                <w:rFonts w:eastAsiaTheme="minorEastAsia"/>
                <w:color w:val="000000"/>
              </w:rPr>
              <w:t>讓學生</w:t>
            </w:r>
            <w:r w:rsidR="00992E30" w:rsidRPr="009E3C54">
              <w:rPr>
                <w:rFonts w:eastAsiaTheme="minorEastAsia"/>
                <w:color w:val="000000"/>
              </w:rPr>
              <w:t>發揮創意，在面對毒品誘惑時</w:t>
            </w:r>
            <w:r w:rsidRPr="009E3C54">
              <w:rPr>
                <w:rFonts w:eastAsiaTheme="minorEastAsia"/>
                <w:color w:val="000000"/>
              </w:rPr>
              <w:t>，</w:t>
            </w:r>
            <w:r w:rsidR="00992E30" w:rsidRPr="009E3C54">
              <w:rPr>
                <w:rFonts w:eastAsiaTheme="minorEastAsia"/>
                <w:color w:val="000000"/>
              </w:rPr>
              <w:t>學懂</w:t>
            </w:r>
            <w:r w:rsidRPr="009E3C54">
              <w:rPr>
                <w:rFonts w:eastAsiaTheme="minorEastAsia"/>
                <w:color w:val="000000"/>
              </w:rPr>
              <w:t>如何</w:t>
            </w:r>
            <w:r w:rsidR="00992E30" w:rsidRPr="009E3C54">
              <w:rPr>
                <w:rFonts w:eastAsiaTheme="minorEastAsia"/>
                <w:color w:val="000000"/>
              </w:rPr>
              <w:t>堅決</w:t>
            </w:r>
            <w:r w:rsidRPr="009E3C54">
              <w:rPr>
                <w:rFonts w:eastAsiaTheme="minorEastAsia"/>
                <w:color w:val="000000"/>
              </w:rPr>
              <w:t>拒絕。</w:t>
            </w:r>
          </w:p>
        </w:tc>
      </w:tr>
    </w:tbl>
    <w:p w14:paraId="4DEED30E" w14:textId="77777777" w:rsidR="00061739" w:rsidRPr="009E3C54" w:rsidRDefault="00061739" w:rsidP="003A617C">
      <w:pPr>
        <w:rPr>
          <w:rFonts w:eastAsiaTheme="minorEastAsia"/>
        </w:rPr>
        <w:sectPr w:rsidR="00061739" w:rsidRPr="009E3C54">
          <w:headerReference w:type="default" r:id="rId7"/>
          <w:footerReference w:type="default" r:id="rId8"/>
          <w:type w:val="continuous"/>
          <w:pgSz w:w="11906" w:h="16838" w:code="9"/>
          <w:pgMar w:top="1134" w:right="1418" w:bottom="1134" w:left="1418" w:header="851" w:footer="615" w:gutter="0"/>
          <w:cols w:space="425"/>
          <w:docGrid w:type="lines" w:linePitch="360"/>
        </w:sectPr>
      </w:pPr>
    </w:p>
    <w:p w14:paraId="02342E9E" w14:textId="77777777" w:rsidR="00DC7780" w:rsidRPr="009E3C54" w:rsidRDefault="00DC7780" w:rsidP="00A41A14">
      <w:pPr>
        <w:rPr>
          <w:rFonts w:eastAsiaTheme="minorEastAsia"/>
          <w:b/>
          <w:bCs/>
          <w:color w:val="000000"/>
          <w:lang w:eastAsia="zh-HK"/>
        </w:rPr>
      </w:pPr>
    </w:p>
    <w:p w14:paraId="15005FDA" w14:textId="46B63E2B" w:rsidR="00061739" w:rsidRPr="009E3C54" w:rsidRDefault="00061739" w:rsidP="00A41A14">
      <w:pPr>
        <w:rPr>
          <w:rFonts w:eastAsiaTheme="minorEastAsia"/>
          <w:b/>
          <w:bCs/>
          <w:color w:val="000000"/>
        </w:rPr>
      </w:pPr>
      <w:r w:rsidRPr="009E3C54">
        <w:rPr>
          <w:rFonts w:eastAsiaTheme="minorEastAsia"/>
          <w:b/>
          <w:bCs/>
          <w:color w:val="000000"/>
        </w:rPr>
        <w:t>教師總結</w:t>
      </w:r>
      <w:r w:rsidR="009E3C54">
        <w:rPr>
          <w:rFonts w:eastAsiaTheme="minorEastAsia"/>
          <w:b/>
          <w:bCs/>
          <w:color w:val="000000"/>
        </w:rPr>
        <w:t>（</w:t>
      </w:r>
      <w:r w:rsidRPr="009E3C54">
        <w:rPr>
          <w:rFonts w:eastAsiaTheme="minorEastAsia"/>
          <w:b/>
          <w:bCs/>
          <w:color w:val="000000"/>
        </w:rPr>
        <w:t>參考</w:t>
      </w:r>
      <w:r w:rsidR="009E3C54">
        <w:rPr>
          <w:rFonts w:eastAsiaTheme="minorEastAsia"/>
          <w:b/>
          <w:bCs/>
          <w:color w:val="000000"/>
        </w:rPr>
        <w:t>）</w:t>
      </w:r>
      <w:r w:rsidRPr="009E3C54">
        <w:rPr>
          <w:rFonts w:eastAsiaTheme="minorEastAsia"/>
          <w:b/>
          <w:bCs/>
          <w:color w:val="000000"/>
        </w:rPr>
        <w:t>：</w:t>
      </w:r>
    </w:p>
    <w:p w14:paraId="4A69F4C7" w14:textId="77777777" w:rsidR="00061739" w:rsidRPr="009E3C54" w:rsidRDefault="00061739" w:rsidP="00927285">
      <w:pPr>
        <w:jc w:val="both"/>
        <w:rPr>
          <w:rFonts w:eastAsiaTheme="minorEastAsia"/>
          <w:color w:val="000000"/>
        </w:rPr>
      </w:pPr>
    </w:p>
    <w:p w14:paraId="139876B2" w14:textId="4E3F9C8F" w:rsidR="00DC7780" w:rsidRPr="009E3C54" w:rsidRDefault="00EA63E2" w:rsidP="00EA63E2">
      <w:pPr>
        <w:jc w:val="both"/>
        <w:rPr>
          <w:rFonts w:eastAsiaTheme="minorEastAsia"/>
        </w:rPr>
      </w:pPr>
      <w:r w:rsidRPr="009E3C54">
        <w:rPr>
          <w:rFonts w:eastAsiaTheme="minorEastAsia"/>
        </w:rPr>
        <w:t>無論是煙、酒或危害精神毒品等，對人的心理或</w:t>
      </w:r>
      <w:proofErr w:type="gramStart"/>
      <w:r w:rsidRPr="009E3C54">
        <w:rPr>
          <w:rFonts w:eastAsiaTheme="minorEastAsia"/>
        </w:rPr>
        <w:t>生理均</w:t>
      </w:r>
      <w:r w:rsidR="009F32DB" w:rsidRPr="009E3C54">
        <w:rPr>
          <w:rFonts w:eastAsiaTheme="minorEastAsia"/>
        </w:rPr>
        <w:t>會</w:t>
      </w:r>
      <w:r w:rsidRPr="009E3C54">
        <w:rPr>
          <w:rFonts w:eastAsiaTheme="minorEastAsia"/>
        </w:rPr>
        <w:t>產生</w:t>
      </w:r>
      <w:proofErr w:type="gramEnd"/>
      <w:r w:rsidR="009F32DB" w:rsidRPr="009E3C54">
        <w:rPr>
          <w:rFonts w:eastAsiaTheme="minorEastAsia"/>
          <w:bCs/>
          <w:kern w:val="0"/>
        </w:rPr>
        <w:t>不良影響</w:t>
      </w:r>
      <w:r w:rsidRPr="009E3C54">
        <w:rPr>
          <w:rFonts w:eastAsiaTheme="minorEastAsia"/>
        </w:rPr>
        <w:t>。長期依賴這些物質，不但危害健康</w:t>
      </w:r>
      <w:r w:rsidR="009F32DB" w:rsidRPr="009E3C54">
        <w:rPr>
          <w:rFonts w:eastAsiaTheme="minorEastAsia"/>
        </w:rPr>
        <w:t>，而且浪費金錢。所以在任何</w:t>
      </w:r>
      <w:r w:rsidR="00D27511" w:rsidRPr="009E3C54">
        <w:rPr>
          <w:rFonts w:eastAsiaTheme="minorEastAsia"/>
        </w:rPr>
        <w:t>情況下，我們也要堅決地拒絕嘗試這</w:t>
      </w:r>
      <w:r w:rsidRPr="009E3C54">
        <w:rPr>
          <w:rFonts w:eastAsiaTheme="minorEastAsia"/>
        </w:rPr>
        <w:t>些對身體有害的</w:t>
      </w:r>
      <w:r w:rsidR="00D27511" w:rsidRPr="009E3C54">
        <w:rPr>
          <w:rFonts w:eastAsiaTheme="minorEastAsia"/>
        </w:rPr>
        <w:t>物質</w:t>
      </w:r>
      <w:r w:rsidRPr="009E3C54">
        <w:rPr>
          <w:rFonts w:eastAsiaTheme="minorEastAsia"/>
        </w:rPr>
        <w:t>。</w:t>
      </w:r>
    </w:p>
    <w:p w14:paraId="05E969F6" w14:textId="77777777" w:rsidR="00EA63E2" w:rsidRPr="009E3C54" w:rsidRDefault="00EA63E2" w:rsidP="00EA63E2">
      <w:pPr>
        <w:jc w:val="both"/>
        <w:rPr>
          <w:rFonts w:eastAsiaTheme="minorEastAsia"/>
          <w:lang w:eastAsia="zh-HK"/>
        </w:rPr>
      </w:pPr>
    </w:p>
    <w:p w14:paraId="39E81AAB" w14:textId="77777777" w:rsidR="00951DD1" w:rsidRPr="009E3C54" w:rsidRDefault="00951DD1" w:rsidP="002D30CC">
      <w:pPr>
        <w:rPr>
          <w:rFonts w:eastAsiaTheme="minorEastAsia"/>
          <w:b/>
        </w:rPr>
      </w:pPr>
    </w:p>
    <w:p w14:paraId="5D7726D6" w14:textId="08B16823" w:rsidR="00951DD1" w:rsidRPr="009E3C54" w:rsidRDefault="00951DD1" w:rsidP="00951DD1">
      <w:pPr>
        <w:rPr>
          <w:rFonts w:eastAsiaTheme="minorEastAsia"/>
          <w:b/>
          <w:lang w:eastAsia="zh-HK"/>
        </w:rPr>
      </w:pPr>
      <w:r w:rsidRPr="009E3C54">
        <w:rPr>
          <w:rFonts w:eastAsiaTheme="minorEastAsia"/>
          <w:b/>
        </w:rPr>
        <w:t>參考網站連結：</w:t>
      </w:r>
    </w:p>
    <w:p w14:paraId="33BB8ADE" w14:textId="77777777" w:rsidR="00951DD1" w:rsidRPr="009E3C54" w:rsidRDefault="00951DD1" w:rsidP="00951DD1">
      <w:pPr>
        <w:widowControl/>
        <w:rPr>
          <w:rFonts w:eastAsiaTheme="minorEastAsia"/>
          <w:lang w:eastAsia="zh-HK"/>
        </w:rPr>
      </w:pPr>
    </w:p>
    <w:p w14:paraId="78B7AD00" w14:textId="67437A87" w:rsidR="00A55187" w:rsidRPr="009E3C54" w:rsidRDefault="00951DD1" w:rsidP="00951DD1">
      <w:pPr>
        <w:widowControl/>
        <w:rPr>
          <w:rFonts w:eastAsiaTheme="minorEastAsia"/>
        </w:rPr>
      </w:pPr>
      <w:r w:rsidRPr="009E3C54">
        <w:rPr>
          <w:rFonts w:eastAsiaTheme="minorEastAsia"/>
          <w:lang w:eastAsia="zh-HK"/>
        </w:rPr>
        <w:t>保安局禁毒處</w:t>
      </w:r>
      <w:r w:rsidR="00612FE5" w:rsidRPr="009E3C54">
        <w:rPr>
          <w:rFonts w:eastAsiaTheme="minorEastAsia"/>
          <w:lang w:eastAsia="zh-HK"/>
        </w:rPr>
        <w:t xml:space="preserve"> – </w:t>
      </w:r>
      <w:r w:rsidR="00612FE5" w:rsidRPr="009E3C54">
        <w:rPr>
          <w:rFonts w:eastAsiaTheme="minorEastAsia"/>
          <w:lang w:eastAsia="zh-HK"/>
        </w:rPr>
        <w:t>禁毒資訊和資源</w:t>
      </w:r>
      <w:r w:rsidRPr="009E3C54">
        <w:rPr>
          <w:rFonts w:eastAsiaTheme="minorEastAsia"/>
        </w:rPr>
        <w:t>︰</w:t>
      </w:r>
    </w:p>
    <w:p w14:paraId="3F19D036" w14:textId="16E054E6" w:rsidR="00951DD1" w:rsidRPr="009E3C54" w:rsidRDefault="00A35024" w:rsidP="00951DD1">
      <w:pPr>
        <w:widowControl/>
        <w:rPr>
          <w:rFonts w:eastAsiaTheme="minorEastAsia"/>
          <w:lang w:eastAsia="zh-HK"/>
        </w:rPr>
      </w:pPr>
      <w:hyperlink r:id="rId9" w:history="1">
        <w:r w:rsidR="00951DD1" w:rsidRPr="009E3C54">
          <w:rPr>
            <w:rStyle w:val="Hyperlink"/>
            <w:rFonts w:eastAsiaTheme="minorEastAsia"/>
            <w:lang w:eastAsia="zh-HK"/>
          </w:rPr>
          <w:t>http://www.nd.gov.hk/tc/antidrug_resou</w:t>
        </w:r>
        <w:r w:rsidR="00951DD1" w:rsidRPr="009E3C54">
          <w:rPr>
            <w:rStyle w:val="Hyperlink"/>
            <w:rFonts w:eastAsiaTheme="minorEastAsia"/>
            <w:lang w:eastAsia="zh-HK"/>
          </w:rPr>
          <w:t>r</w:t>
        </w:r>
        <w:r w:rsidR="00951DD1" w:rsidRPr="009E3C54">
          <w:rPr>
            <w:rStyle w:val="Hyperlink"/>
            <w:rFonts w:eastAsiaTheme="minorEastAsia"/>
            <w:lang w:eastAsia="zh-HK"/>
          </w:rPr>
          <w:t>ces.</w:t>
        </w:r>
        <w:r w:rsidR="00951DD1" w:rsidRPr="009E3C54">
          <w:rPr>
            <w:rStyle w:val="Hyperlink"/>
            <w:rFonts w:eastAsiaTheme="minorEastAsia"/>
            <w:lang w:eastAsia="zh-HK"/>
          </w:rPr>
          <w:t>h</w:t>
        </w:r>
        <w:r w:rsidR="00951DD1" w:rsidRPr="009E3C54">
          <w:rPr>
            <w:rStyle w:val="Hyperlink"/>
            <w:rFonts w:eastAsiaTheme="minorEastAsia"/>
            <w:lang w:eastAsia="zh-HK"/>
          </w:rPr>
          <w:t>tm</w:t>
        </w:r>
      </w:hyperlink>
      <w:r w:rsidR="00951DD1" w:rsidRPr="009E3C54">
        <w:rPr>
          <w:rFonts w:eastAsiaTheme="minorEastAsia"/>
          <w:lang w:eastAsia="zh-HK"/>
        </w:rPr>
        <w:t xml:space="preserve"> </w:t>
      </w:r>
    </w:p>
    <w:p w14:paraId="7BD6E172" w14:textId="77777777" w:rsidR="009D6C7D" w:rsidRPr="009E3C54" w:rsidRDefault="009D6C7D" w:rsidP="00951DD1">
      <w:pPr>
        <w:widowControl/>
        <w:rPr>
          <w:rFonts w:eastAsiaTheme="minorEastAsia"/>
          <w:lang w:eastAsia="zh-HK"/>
        </w:rPr>
      </w:pPr>
    </w:p>
    <w:p w14:paraId="55462ED7" w14:textId="476E8004" w:rsidR="00951DD1" w:rsidRPr="009E3C54" w:rsidRDefault="00951DD1" w:rsidP="00951DD1">
      <w:pPr>
        <w:widowControl/>
        <w:rPr>
          <w:rFonts w:eastAsiaTheme="minorEastAsia"/>
          <w:lang w:eastAsia="zh-HK"/>
        </w:rPr>
      </w:pPr>
      <w:r w:rsidRPr="009E3C54">
        <w:rPr>
          <w:rFonts w:eastAsiaTheme="minorEastAsia"/>
          <w:noProof/>
          <w:kern w:val="0"/>
          <w:szCs w:val="20"/>
        </w:rPr>
        <w:t>香港吸煙與健康委員會：</w:t>
      </w:r>
    </w:p>
    <w:p w14:paraId="007FE0C0" w14:textId="29F8519B" w:rsidR="00951DD1" w:rsidRPr="009E3C54" w:rsidRDefault="00A35024" w:rsidP="00951DD1">
      <w:pPr>
        <w:widowControl/>
        <w:rPr>
          <w:rFonts w:eastAsiaTheme="minorEastAsia"/>
          <w:color w:val="0000FF"/>
          <w:u w:val="single"/>
          <w:lang w:eastAsia="zh-HK"/>
        </w:rPr>
      </w:pPr>
      <w:hyperlink r:id="rId10" w:history="1">
        <w:r w:rsidR="00A55187" w:rsidRPr="009E3C54">
          <w:rPr>
            <w:rFonts w:eastAsiaTheme="minorEastAsia"/>
            <w:color w:val="0000FF"/>
            <w:u w:val="single"/>
            <w:lang w:eastAsia="zh-HK"/>
          </w:rPr>
          <w:t>http://www.smokefree</w:t>
        </w:r>
        <w:r w:rsidR="00A55187" w:rsidRPr="009E3C54">
          <w:rPr>
            <w:rFonts w:eastAsiaTheme="minorEastAsia"/>
            <w:color w:val="0000FF"/>
            <w:u w:val="single"/>
            <w:lang w:eastAsia="zh-HK"/>
          </w:rPr>
          <w:t>.</w:t>
        </w:r>
        <w:r w:rsidR="00A55187" w:rsidRPr="009E3C54">
          <w:rPr>
            <w:rFonts w:eastAsiaTheme="minorEastAsia"/>
            <w:color w:val="0000FF"/>
            <w:u w:val="single"/>
            <w:lang w:eastAsia="zh-HK"/>
          </w:rPr>
          <w:t>hk</w:t>
        </w:r>
      </w:hyperlink>
    </w:p>
    <w:p w14:paraId="7D396F0F" w14:textId="2B8B9CCA" w:rsidR="00A55187" w:rsidRPr="009E3C54" w:rsidRDefault="009D6C7D" w:rsidP="009D6C7D">
      <w:pPr>
        <w:widowControl/>
        <w:rPr>
          <w:rFonts w:eastAsiaTheme="minorEastAsia"/>
          <w:lang w:eastAsia="zh-HK"/>
        </w:rPr>
      </w:pPr>
      <w:proofErr w:type="gramStart"/>
      <w:r w:rsidRPr="009E3C54">
        <w:rPr>
          <w:rFonts w:eastAsiaTheme="minorEastAsia"/>
          <w:noProof/>
          <w:kern w:val="0"/>
          <w:szCs w:val="20"/>
        </w:rPr>
        <w:t>有關</w:t>
      </w:r>
      <w:r w:rsidR="00A55187" w:rsidRPr="009E3C54">
        <w:rPr>
          <w:rFonts w:eastAsiaTheme="minorEastAsia"/>
          <w:lang w:eastAsia="zh-HK"/>
        </w:rPr>
        <w:t>控煙教育</w:t>
      </w:r>
      <w:proofErr w:type="gramEnd"/>
      <w:r w:rsidR="00A55187" w:rsidRPr="009E3C54">
        <w:rPr>
          <w:rFonts w:eastAsiaTheme="minorEastAsia"/>
          <w:lang w:eastAsia="zh-HK"/>
        </w:rPr>
        <w:t>、宣傳、研究、統計資料、健康資訊、戒煙方法及服務、</w:t>
      </w:r>
      <w:proofErr w:type="gramStart"/>
      <w:r w:rsidR="00A55187" w:rsidRPr="009E3C54">
        <w:rPr>
          <w:rFonts w:eastAsiaTheme="minorEastAsia"/>
          <w:lang w:eastAsia="zh-HK"/>
        </w:rPr>
        <w:t>控煙法規</w:t>
      </w:r>
      <w:proofErr w:type="gramEnd"/>
      <w:r w:rsidR="00A55187" w:rsidRPr="009E3C54">
        <w:rPr>
          <w:rFonts w:eastAsiaTheme="minorEastAsia"/>
          <w:lang w:eastAsia="zh-HK"/>
        </w:rPr>
        <w:t>、新聞等各種資訊</w:t>
      </w:r>
    </w:p>
    <w:p w14:paraId="412ED841" w14:textId="77777777" w:rsidR="009D6C7D" w:rsidRPr="009E3C54" w:rsidRDefault="009D6C7D" w:rsidP="00951DD1">
      <w:pPr>
        <w:widowControl/>
        <w:rPr>
          <w:rFonts w:eastAsiaTheme="minorEastAsia"/>
          <w:noProof/>
          <w:kern w:val="0"/>
          <w:szCs w:val="20"/>
        </w:rPr>
      </w:pPr>
    </w:p>
    <w:p w14:paraId="0362DC3B" w14:textId="77777777" w:rsidR="00576F83" w:rsidRPr="009E3C54" w:rsidRDefault="00576F83" w:rsidP="00576F83">
      <w:pPr>
        <w:widowControl/>
        <w:rPr>
          <w:rFonts w:eastAsiaTheme="minorEastAsia"/>
          <w:noProof/>
          <w:kern w:val="0"/>
          <w:szCs w:val="20"/>
        </w:rPr>
      </w:pPr>
      <w:r w:rsidRPr="009E3C54">
        <w:rPr>
          <w:rFonts w:eastAsiaTheme="minorEastAsia"/>
          <w:noProof/>
          <w:kern w:val="0"/>
          <w:szCs w:val="20"/>
        </w:rPr>
        <w:t>香港吸煙與健康委員會：</w:t>
      </w:r>
    </w:p>
    <w:p w14:paraId="02A77929" w14:textId="77777777" w:rsidR="00576F83" w:rsidRPr="009E3C54" w:rsidRDefault="00576F83" w:rsidP="00576F83">
      <w:pPr>
        <w:widowControl/>
        <w:rPr>
          <w:rFonts w:eastAsiaTheme="minorEastAsia"/>
        </w:rPr>
      </w:pPr>
      <w:hyperlink r:id="rId11" w:history="1">
        <w:r w:rsidRPr="009E3C54">
          <w:rPr>
            <w:rStyle w:val="Hyperlink"/>
            <w:rFonts w:eastAsiaTheme="minorEastAsia"/>
          </w:rPr>
          <w:t>https://www.livetobaccofree.hk/tc/free-quit-tools/free-cessation-services.html?gad_source=2&amp;gclid=EAIaIQobChMIr-eeuc_rhAMVMsJMAh0oUQQNEAAYASAAEgI</w:t>
        </w:r>
        <w:r w:rsidRPr="009E3C54">
          <w:rPr>
            <w:rStyle w:val="Hyperlink"/>
            <w:rFonts w:eastAsiaTheme="minorEastAsia"/>
          </w:rPr>
          <w:t>k</w:t>
        </w:r>
        <w:r w:rsidRPr="009E3C54">
          <w:rPr>
            <w:rStyle w:val="Hyperlink"/>
            <w:rFonts w:eastAsiaTheme="minorEastAsia"/>
          </w:rPr>
          <w:t>VfD_BwE</w:t>
        </w:r>
      </w:hyperlink>
    </w:p>
    <w:p w14:paraId="719F757E" w14:textId="126B95CD" w:rsidR="00A55187" w:rsidRPr="009E3C54" w:rsidRDefault="00576F83" w:rsidP="00951DD1">
      <w:pPr>
        <w:widowControl/>
        <w:rPr>
          <w:rFonts w:eastAsiaTheme="minorEastAsia"/>
          <w:noProof/>
          <w:kern w:val="0"/>
          <w:szCs w:val="20"/>
        </w:rPr>
      </w:pPr>
      <w:r w:rsidRPr="009E3C54">
        <w:rPr>
          <w:rFonts w:eastAsiaTheme="minorEastAsia"/>
        </w:rPr>
        <w:t>免費戒煙支援</w:t>
      </w:r>
      <w:r w:rsidRPr="009E3C54">
        <w:rPr>
          <w:rFonts w:eastAsiaTheme="minorEastAsia"/>
          <w:lang w:eastAsia="zh-HK"/>
        </w:rPr>
        <w:t>資</w:t>
      </w:r>
      <w:r w:rsidRPr="009E3C54">
        <w:rPr>
          <w:rFonts w:eastAsiaTheme="minorEastAsia"/>
        </w:rPr>
        <w:t>訊</w:t>
      </w:r>
    </w:p>
    <w:p w14:paraId="33B59C4E" w14:textId="77777777" w:rsidR="009D6C7D" w:rsidRPr="009E3C54" w:rsidRDefault="009D6C7D" w:rsidP="00951DD1">
      <w:pPr>
        <w:widowControl/>
        <w:rPr>
          <w:rFonts w:eastAsiaTheme="minorEastAsia"/>
        </w:rPr>
      </w:pPr>
    </w:p>
    <w:p w14:paraId="5FEC9106" w14:textId="76E411D0" w:rsidR="00951DD1" w:rsidRPr="009E3C54" w:rsidRDefault="00951DD1" w:rsidP="00951DD1">
      <w:pPr>
        <w:widowControl/>
        <w:rPr>
          <w:rFonts w:eastAsiaTheme="minorEastAsia"/>
          <w:lang w:eastAsia="zh-HK"/>
        </w:rPr>
      </w:pPr>
      <w:r w:rsidRPr="009E3C54">
        <w:rPr>
          <w:rFonts w:eastAsiaTheme="minorEastAsia"/>
        </w:rPr>
        <w:t>生活教育活動計劃</w:t>
      </w:r>
      <w:r w:rsidRPr="009E3C54">
        <w:rPr>
          <w:rFonts w:eastAsiaTheme="minorEastAsia"/>
        </w:rPr>
        <w:t xml:space="preserve"> </w:t>
      </w:r>
      <w:proofErr w:type="gramStart"/>
      <w:r w:rsidRPr="009E3C54">
        <w:rPr>
          <w:rFonts w:eastAsiaTheme="minorEastAsia"/>
        </w:rPr>
        <w:t>–</w:t>
      </w:r>
      <w:proofErr w:type="gramEnd"/>
      <w:r w:rsidRPr="009E3C54">
        <w:rPr>
          <w:rFonts w:eastAsiaTheme="minorEastAsia"/>
        </w:rPr>
        <w:t xml:space="preserve"> </w:t>
      </w:r>
      <w:r w:rsidRPr="009E3C54">
        <w:rPr>
          <w:rFonts w:eastAsiaTheme="minorEastAsia"/>
        </w:rPr>
        <w:t>參考資料</w:t>
      </w:r>
      <w:r w:rsidRPr="009E3C54">
        <w:rPr>
          <w:rFonts w:eastAsiaTheme="minorEastAsia"/>
        </w:rPr>
        <w:t xml:space="preserve"> </w:t>
      </w:r>
      <w:proofErr w:type="gramStart"/>
      <w:r w:rsidRPr="009E3C54">
        <w:rPr>
          <w:rFonts w:eastAsiaTheme="minorEastAsia"/>
        </w:rPr>
        <w:t>–</w:t>
      </w:r>
      <w:proofErr w:type="gramEnd"/>
      <w:r w:rsidRPr="009E3C54">
        <w:rPr>
          <w:rFonts w:eastAsiaTheme="minorEastAsia"/>
        </w:rPr>
        <w:t xml:space="preserve"> </w:t>
      </w:r>
      <w:r w:rsidRPr="009E3C54">
        <w:rPr>
          <w:rFonts w:eastAsiaTheme="minorEastAsia"/>
        </w:rPr>
        <w:t>煙草</w:t>
      </w:r>
      <w:proofErr w:type="gramStart"/>
      <w:r w:rsidRPr="009E3C54">
        <w:rPr>
          <w:rFonts w:eastAsiaTheme="minorEastAsia"/>
        </w:rPr>
        <w:t>︰</w:t>
      </w:r>
      <w:proofErr w:type="gramEnd"/>
    </w:p>
    <w:p w14:paraId="65F5D9C5" w14:textId="7AAB33F0" w:rsidR="009D6C7D" w:rsidRPr="009E3C54" w:rsidRDefault="00576F83" w:rsidP="00951DD1">
      <w:pPr>
        <w:widowControl/>
        <w:rPr>
          <w:rFonts w:eastAsiaTheme="minorEastAsia"/>
          <w:color w:val="0000FF"/>
          <w:u w:val="single"/>
          <w:lang w:eastAsia="zh-HK"/>
        </w:rPr>
      </w:pPr>
      <w:bookmarkStart w:id="0" w:name="_GoBack"/>
      <w:r w:rsidRPr="009E3C54">
        <w:rPr>
          <w:rFonts w:eastAsiaTheme="minorEastAsia"/>
          <w:color w:val="0000FF"/>
          <w:u w:val="single"/>
          <w:lang w:eastAsia="zh-HK"/>
        </w:rPr>
        <w:t>https://www.leap.org.hk/tc/resources.php?cid=9</w:t>
      </w:r>
    </w:p>
    <w:bookmarkEnd w:id="0"/>
    <w:p w14:paraId="3CC27254" w14:textId="4507ACFB" w:rsidR="00A55187" w:rsidRPr="009E3C54" w:rsidRDefault="009D6C7D" w:rsidP="00951DD1">
      <w:pPr>
        <w:widowControl/>
        <w:rPr>
          <w:rFonts w:eastAsiaTheme="minorEastAsia"/>
        </w:rPr>
      </w:pPr>
      <w:r w:rsidRPr="009E3C54">
        <w:rPr>
          <w:rFonts w:eastAsiaTheme="minorEastAsia"/>
          <w:noProof/>
          <w:kern w:val="0"/>
          <w:szCs w:val="20"/>
        </w:rPr>
        <w:t>有關</w:t>
      </w:r>
      <w:r w:rsidR="00A55187" w:rsidRPr="009E3C54">
        <w:rPr>
          <w:rFonts w:eastAsiaTheme="minorEastAsia"/>
        </w:rPr>
        <w:t>煙草及所含化學物質資料、健康資訊、吸煙禍害、以及</w:t>
      </w:r>
      <w:proofErr w:type="gramStart"/>
      <w:r w:rsidR="00A55187" w:rsidRPr="009E3C54">
        <w:rPr>
          <w:rFonts w:eastAsiaTheme="minorEastAsia"/>
        </w:rPr>
        <w:t>其他控煙網站</w:t>
      </w:r>
      <w:proofErr w:type="gramEnd"/>
    </w:p>
    <w:p w14:paraId="12FE4AD2" w14:textId="77777777" w:rsidR="009D6C7D" w:rsidRPr="009E3C54" w:rsidRDefault="009D6C7D" w:rsidP="00951DD1">
      <w:pPr>
        <w:widowControl/>
        <w:rPr>
          <w:rFonts w:eastAsiaTheme="minorEastAsia"/>
          <w:noProof/>
          <w:kern w:val="0"/>
          <w:szCs w:val="20"/>
        </w:rPr>
      </w:pPr>
    </w:p>
    <w:p w14:paraId="342F033A" w14:textId="05D4A7B2" w:rsidR="00061739" w:rsidRPr="009E3C54" w:rsidRDefault="00061739" w:rsidP="00DC2625">
      <w:pPr>
        <w:jc w:val="right"/>
        <w:rPr>
          <w:rFonts w:eastAsiaTheme="minorEastAsia"/>
        </w:rPr>
      </w:pPr>
      <w:r w:rsidRPr="009E3C54">
        <w:rPr>
          <w:rFonts w:eastAsiaTheme="minorEastAsia"/>
        </w:rPr>
        <w:br w:type="page"/>
      </w:r>
      <w:r w:rsidR="009454F7" w:rsidRPr="009E3C54">
        <w:rPr>
          <w:rFonts w:eastAsiaTheme="minorEastAsia"/>
        </w:rPr>
        <w:t xml:space="preserve">  </w:t>
      </w:r>
      <w:r w:rsidRPr="009E3C54">
        <w:rPr>
          <w:rFonts w:eastAsiaTheme="minorEastAsia"/>
        </w:rPr>
        <w:t xml:space="preserve"> </w:t>
      </w:r>
      <w:r w:rsidR="009454F7" w:rsidRPr="009E3C54">
        <w:rPr>
          <w:rFonts w:eastAsiaTheme="minorEastAsia"/>
        </w:rPr>
        <w:t xml:space="preserve">       </w:t>
      </w:r>
      <w:r w:rsidR="009454F7" w:rsidRPr="009E3C54">
        <w:rPr>
          <w:rFonts w:eastAsiaTheme="minorEastAsia"/>
        </w:rPr>
        <w:t>附件一</w:t>
      </w:r>
    </w:p>
    <w:p w14:paraId="3A1D5BCA" w14:textId="77777777" w:rsidR="00A65A52" w:rsidRPr="009E3C54" w:rsidRDefault="00A65A52" w:rsidP="00A65A52">
      <w:pPr>
        <w:widowControl/>
        <w:tabs>
          <w:tab w:val="left" w:pos="8268"/>
        </w:tabs>
        <w:jc w:val="center"/>
        <w:rPr>
          <w:rFonts w:eastAsiaTheme="minorEastAsia"/>
          <w:kern w:val="0"/>
          <w:sz w:val="32"/>
          <w:szCs w:val="32"/>
        </w:rPr>
      </w:pPr>
      <w:r w:rsidRPr="009E3C54">
        <w:rPr>
          <w:rFonts w:eastAsiaTheme="minorEastAsia"/>
          <w:kern w:val="0"/>
          <w:sz w:val="32"/>
          <w:szCs w:val="32"/>
        </w:rPr>
        <w:t>「眼明手快找一找」工作紙</w:t>
      </w:r>
    </w:p>
    <w:p w14:paraId="0F001BA3" w14:textId="77777777" w:rsidR="00A65A52" w:rsidRPr="009E3C54" w:rsidRDefault="00A65A52" w:rsidP="00A65A52">
      <w:pPr>
        <w:widowControl/>
        <w:tabs>
          <w:tab w:val="left" w:pos="8268"/>
        </w:tabs>
        <w:rPr>
          <w:rFonts w:eastAsiaTheme="minorEastAsia"/>
          <w:kern w:val="0"/>
          <w:sz w:val="32"/>
          <w:szCs w:val="32"/>
          <w:highlight w:val="yellow"/>
        </w:rPr>
      </w:pPr>
      <w:r w:rsidRPr="009E3C54">
        <w:rPr>
          <w:rFonts w:eastAsiaTheme="minorEastAsia"/>
          <w:kern w:val="0"/>
          <w:sz w:val="32"/>
          <w:szCs w:val="32"/>
        </w:rPr>
        <w:t>組員</w:t>
      </w:r>
      <w:proofErr w:type="gramStart"/>
      <w:r w:rsidRPr="009E3C54">
        <w:rPr>
          <w:rFonts w:eastAsiaTheme="minorEastAsia"/>
          <w:kern w:val="0"/>
          <w:sz w:val="32"/>
          <w:szCs w:val="32"/>
        </w:rPr>
        <w:t>︰</w:t>
      </w:r>
      <w:proofErr w:type="gramEnd"/>
      <w:r w:rsidRPr="009E3C54">
        <w:rPr>
          <w:rFonts w:eastAsiaTheme="minorEastAsia"/>
          <w:kern w:val="0"/>
          <w:sz w:val="32"/>
          <w:szCs w:val="32"/>
        </w:rPr>
        <w:t xml:space="preserve">_______________________________  </w:t>
      </w:r>
      <w:r w:rsidRPr="009E3C54">
        <w:rPr>
          <w:rFonts w:eastAsiaTheme="minorEastAsia"/>
          <w:kern w:val="0"/>
          <w:sz w:val="32"/>
          <w:szCs w:val="32"/>
        </w:rPr>
        <w:t>得分</w:t>
      </w:r>
      <w:proofErr w:type="gramStart"/>
      <w:r w:rsidRPr="009E3C54">
        <w:rPr>
          <w:rFonts w:eastAsiaTheme="minorEastAsia"/>
          <w:kern w:val="0"/>
          <w:sz w:val="32"/>
          <w:szCs w:val="32"/>
        </w:rPr>
        <w:t>︰</w:t>
      </w:r>
      <w:proofErr w:type="gramEnd"/>
      <w:r w:rsidRPr="009E3C54">
        <w:rPr>
          <w:rFonts w:eastAsiaTheme="minorEastAsia"/>
          <w:kern w:val="0"/>
          <w:sz w:val="32"/>
          <w:szCs w:val="32"/>
        </w:rPr>
        <w:t>______</w:t>
      </w:r>
    </w:p>
    <w:p w14:paraId="1230F982" w14:textId="77777777" w:rsidR="00A65A52" w:rsidRPr="009E3C54" w:rsidRDefault="00A65A52" w:rsidP="00381E7D">
      <w:pPr>
        <w:widowControl/>
        <w:tabs>
          <w:tab w:val="left" w:pos="8268"/>
        </w:tabs>
        <w:spacing w:line="200" w:lineRule="exact"/>
        <w:rPr>
          <w:rFonts w:eastAsiaTheme="minorEastAsia"/>
          <w:kern w:val="0"/>
          <w:highlight w:val="yellow"/>
        </w:rPr>
      </w:pPr>
    </w:p>
    <w:p w14:paraId="7BE0BA07" w14:textId="7B2FF73D" w:rsidR="00A65A52" w:rsidRPr="009E3C54" w:rsidRDefault="00A65A52" w:rsidP="005F715B">
      <w:pPr>
        <w:widowControl/>
        <w:tabs>
          <w:tab w:val="left" w:pos="8268"/>
        </w:tabs>
        <w:spacing w:line="440" w:lineRule="exact"/>
        <w:rPr>
          <w:rFonts w:eastAsiaTheme="minorEastAsia"/>
          <w:kern w:val="0"/>
          <w:sz w:val="28"/>
          <w:szCs w:val="28"/>
        </w:rPr>
      </w:pPr>
      <w:r w:rsidRPr="009E3C54">
        <w:rPr>
          <w:rFonts w:eastAsiaTheme="minorEastAsia"/>
          <w:kern w:val="0"/>
          <w:sz w:val="28"/>
          <w:szCs w:val="28"/>
        </w:rPr>
        <w:t>請在下</w:t>
      </w:r>
      <w:r w:rsidR="009F32DB" w:rsidRPr="009E3C54">
        <w:rPr>
          <w:rFonts w:eastAsiaTheme="minorEastAsia"/>
          <w:kern w:val="0"/>
          <w:sz w:val="28"/>
          <w:szCs w:val="28"/>
        </w:rPr>
        <w:t>表中圈出一些對身體有害的東西，每圈出一個正確的答案可得一分，</w:t>
      </w:r>
      <w:proofErr w:type="gramStart"/>
      <w:r w:rsidR="009F32DB" w:rsidRPr="009E3C54">
        <w:rPr>
          <w:rFonts w:eastAsiaTheme="minorEastAsia"/>
          <w:kern w:val="0"/>
          <w:sz w:val="28"/>
          <w:szCs w:val="28"/>
        </w:rPr>
        <w:t>如</w:t>
      </w:r>
      <w:r w:rsidRPr="009E3C54">
        <w:rPr>
          <w:rFonts w:eastAsiaTheme="minorEastAsia"/>
          <w:kern w:val="0"/>
          <w:sz w:val="28"/>
          <w:szCs w:val="28"/>
        </w:rPr>
        <w:t>圈出</w:t>
      </w:r>
      <w:proofErr w:type="gramEnd"/>
      <w:r w:rsidRPr="009E3C54">
        <w:rPr>
          <w:rFonts w:eastAsiaTheme="minorEastAsia"/>
          <w:kern w:val="0"/>
          <w:sz w:val="28"/>
          <w:szCs w:val="28"/>
        </w:rPr>
        <w:t>的答案不正確則會被扣一分。</w:t>
      </w:r>
    </w:p>
    <w:p w14:paraId="774D9B85" w14:textId="77777777" w:rsidR="00A65A52" w:rsidRPr="009E3C54" w:rsidRDefault="00A65A52" w:rsidP="00A65A52">
      <w:pPr>
        <w:widowControl/>
        <w:tabs>
          <w:tab w:val="left" w:pos="8268"/>
        </w:tabs>
        <w:rPr>
          <w:rFonts w:eastAsiaTheme="minorEastAsia"/>
          <w:kern w:val="0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356"/>
        <w:gridCol w:w="1356"/>
        <w:gridCol w:w="1356"/>
        <w:gridCol w:w="1356"/>
        <w:gridCol w:w="1116"/>
        <w:gridCol w:w="1236"/>
        <w:gridCol w:w="1116"/>
      </w:tblGrid>
      <w:tr w:rsidR="00A65A52" w:rsidRPr="009E3C54" w14:paraId="61D126A3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77543C9E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</w:p>
          <w:p w14:paraId="75A66A9D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</w:p>
          <w:p w14:paraId="0C54F490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豆奶</w:t>
            </w:r>
          </w:p>
          <w:p w14:paraId="3236DE9A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E068CD0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</w:p>
          <w:p w14:paraId="5C5503B8" w14:textId="77777777" w:rsidR="00A65A52" w:rsidRPr="009E3C54" w:rsidRDefault="00A65A52" w:rsidP="00A65A52">
            <w:pPr>
              <w:widowControl/>
              <w:tabs>
                <w:tab w:val="left" w:pos="8268"/>
              </w:tabs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 xml:space="preserve">   </w:t>
            </w:r>
            <w:r w:rsidRPr="009E3C54">
              <w:rPr>
                <w:rFonts w:eastAsiaTheme="minorEastAsia"/>
                <w:color w:val="000000"/>
                <w:kern w:val="0"/>
              </w:rPr>
              <w:t>甘草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47C82EF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</w:p>
          <w:p w14:paraId="77B7E389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玉米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4A1015E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</w:p>
          <w:p w14:paraId="0FBE6412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化痰素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611AFC1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</w:p>
          <w:p w14:paraId="3F902ED8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橙汁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961E2FF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</w:p>
          <w:p w14:paraId="5B4E11E6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 w:rsidRPr="009E3C54">
              <w:rPr>
                <w:rFonts w:eastAsiaTheme="minorEastAsia"/>
                <w:color w:val="000000"/>
                <w:kern w:val="0"/>
              </w:rPr>
              <w:t>烏冬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14:paraId="5D118669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</w:p>
          <w:p w14:paraId="045E4C88" w14:textId="5AAF6FAC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 w:rsidRPr="009E3C54">
              <w:rPr>
                <w:rFonts w:eastAsiaTheme="minorEastAsia"/>
                <w:color w:val="000000"/>
                <w:kern w:val="0"/>
              </w:rPr>
              <w:t>氯胺酮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</w:tcPr>
          <w:p w14:paraId="30AA9D7A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</w:p>
          <w:p w14:paraId="1C682145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黑芝麻</w:t>
            </w:r>
          </w:p>
        </w:tc>
      </w:tr>
      <w:tr w:rsidR="00A65A52" w:rsidRPr="009E3C54" w14:paraId="1D3304D8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2FC41B80" w14:textId="72ABD107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皮蛋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15FC0A4" w14:textId="77777777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腸粉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16DFD77" w14:textId="77777777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西米露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3A18651" w14:textId="77777777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火腿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6AA7ADD" w14:textId="77777777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酒</w:t>
            </w:r>
            <w:r w:rsidRPr="009E3C54">
              <w:rPr>
                <w:rFonts w:eastAsiaTheme="minorEastAsia"/>
                <w:color w:val="000000"/>
                <w:kern w:val="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53834EB" w14:textId="77777777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百香果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85303E6" w14:textId="77777777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魚丸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C950F1" w14:textId="77777777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山葵</w:t>
            </w:r>
          </w:p>
        </w:tc>
      </w:tr>
      <w:tr w:rsidR="00A65A52" w:rsidRPr="009E3C54" w14:paraId="19872858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494D9D66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 w:rsidRPr="009E3C54">
              <w:rPr>
                <w:rFonts w:eastAsiaTheme="minorEastAsia"/>
                <w:color w:val="000000"/>
                <w:kern w:val="0"/>
              </w:rPr>
              <w:t>曲奇餅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14:paraId="419C1E1B" w14:textId="7602DB4D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嗎啡針劑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D3BD9A9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糯米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C19F8CC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芒果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B6A59C4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 w:rsidRPr="009E3C54">
              <w:rPr>
                <w:rFonts w:eastAsiaTheme="minorEastAsia"/>
                <w:color w:val="000000"/>
                <w:kern w:val="0"/>
              </w:rPr>
              <w:t>雞批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</w:tcPr>
          <w:p w14:paraId="2A027BC3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蕃薯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C52AD39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翠玉瓜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ACC4530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楊桃</w:t>
            </w:r>
          </w:p>
        </w:tc>
      </w:tr>
      <w:tr w:rsidR="00A65A52" w:rsidRPr="009E3C54" w14:paraId="5D1690AE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71236CA4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鈣片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0BC403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蝦米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96BB1A3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青椒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38A6825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香片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FCA3A8A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石榴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C34BDF1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饅頭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E677920" w14:textId="77777777" w:rsidR="00A65A52" w:rsidRPr="009E3C54" w:rsidRDefault="00A65A52" w:rsidP="00A65A52">
            <w:pPr>
              <w:widowControl/>
              <w:tabs>
                <w:tab w:val="left" w:pos="8268"/>
              </w:tabs>
              <w:ind w:firstLineChars="50" w:firstLine="120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海</w:t>
            </w:r>
            <w:proofErr w:type="gramStart"/>
            <w:r w:rsidRPr="009E3C54">
              <w:rPr>
                <w:rFonts w:eastAsiaTheme="minorEastAsia"/>
                <w:color w:val="000000"/>
                <w:kern w:val="0"/>
              </w:rPr>
              <w:t>洛</w:t>
            </w:r>
            <w:proofErr w:type="gramEnd"/>
            <w:r w:rsidRPr="009E3C54">
              <w:rPr>
                <w:rFonts w:eastAsiaTheme="minorEastAsia"/>
                <w:color w:val="000000"/>
                <w:kern w:val="0"/>
              </w:rPr>
              <w:t>英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9EB1C4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芹菜</w:t>
            </w:r>
          </w:p>
        </w:tc>
      </w:tr>
      <w:tr w:rsidR="00A65A52" w:rsidRPr="009E3C54" w14:paraId="2358BB8F" w14:textId="77777777" w:rsidTr="00381E7D">
        <w:trPr>
          <w:trHeight w:val="1067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45B9534E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桂花糕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1BDA6FB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牛蒡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3BBEE9C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 w:rsidRPr="009E3C54">
              <w:rPr>
                <w:rFonts w:eastAsiaTheme="minorEastAsia"/>
                <w:color w:val="000000"/>
                <w:kern w:val="0"/>
              </w:rPr>
              <w:t>芋絲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14:paraId="2BBDA114" w14:textId="6C98D62D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安非他明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4D93DE8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杏仁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D28A541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水蜜桃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B587C63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蛋糕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A8D0A2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通心粉</w:t>
            </w:r>
          </w:p>
        </w:tc>
      </w:tr>
      <w:tr w:rsidR="00A65A52" w:rsidRPr="009E3C54" w14:paraId="717BD43C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1E201539" w14:textId="7E4B0324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 w:rsidRPr="009E3C54">
              <w:rPr>
                <w:rFonts w:eastAsiaTheme="minorEastAsia"/>
                <w:color w:val="000000"/>
                <w:kern w:val="0"/>
              </w:rPr>
              <w:t>可卡因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14:paraId="4FDAEEFE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肉桂卷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D0F6476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藍</w:t>
            </w:r>
            <w:proofErr w:type="gramStart"/>
            <w:r w:rsidRPr="009E3C54">
              <w:rPr>
                <w:rFonts w:eastAsiaTheme="minorEastAsia"/>
                <w:color w:val="000000"/>
                <w:kern w:val="0"/>
              </w:rPr>
              <w:t>莓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14:paraId="728DC2B4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大蒜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3736A4D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冬瓜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DC1F001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橄欖油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4211CA5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檸檬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54CE52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田螺</w:t>
            </w:r>
          </w:p>
        </w:tc>
      </w:tr>
      <w:tr w:rsidR="00A65A52" w:rsidRPr="009E3C54" w14:paraId="6529EC0E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368A07B2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酸梅湯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5601EA" w14:textId="1EC48952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鴉片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6946E6F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有機麥片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75D7EE7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花生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DA30F1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奇異果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948344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栗子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D7C88E3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紫菜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D9C6DB8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乳酪</w:t>
            </w:r>
          </w:p>
        </w:tc>
      </w:tr>
      <w:tr w:rsidR="00A65A52" w:rsidRPr="009E3C54" w14:paraId="40ED6782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1451C87A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草莓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084BFAC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粉絲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FB9EAAD" w14:textId="6B01E615" w:rsidR="00A65A52" w:rsidRPr="009E3C54" w:rsidRDefault="00A65A52" w:rsidP="00283D7B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大麻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A6CA360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木耳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4C45A03" w14:textId="33E6890F" w:rsidR="00A65A52" w:rsidRPr="009E3C54" w:rsidRDefault="00A65A52" w:rsidP="00381E7D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有機溶劑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BE1183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茄子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5B2A223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 w:rsidRPr="009E3C54">
              <w:rPr>
                <w:rFonts w:eastAsiaTheme="minorEastAsia"/>
                <w:color w:val="000000"/>
                <w:kern w:val="0"/>
              </w:rPr>
              <w:t>珍多冰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</w:tcPr>
          <w:p w14:paraId="2102E080" w14:textId="77777777" w:rsidR="00A65A52" w:rsidRPr="009E3C54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eastAsiaTheme="minorEastAsia"/>
                <w:color w:val="000000"/>
                <w:kern w:val="0"/>
              </w:rPr>
            </w:pPr>
          </w:p>
          <w:p w14:paraId="066B426E" w14:textId="2E24E017" w:rsidR="00A65A52" w:rsidRPr="009E3C54" w:rsidRDefault="00A65A52" w:rsidP="00A65A52">
            <w:pPr>
              <w:widowControl/>
              <w:tabs>
                <w:tab w:val="left" w:pos="8268"/>
              </w:tabs>
              <w:ind w:firstLineChars="100" w:firstLine="240"/>
              <w:rPr>
                <w:rFonts w:eastAsiaTheme="minorEastAsia"/>
                <w:color w:val="000000"/>
                <w:kern w:val="0"/>
              </w:rPr>
            </w:pPr>
            <w:r w:rsidRPr="009E3C54">
              <w:rPr>
                <w:rFonts w:eastAsiaTheme="minorEastAsia"/>
                <w:color w:val="000000"/>
                <w:kern w:val="0"/>
              </w:rPr>
              <w:t>煙草</w:t>
            </w:r>
          </w:p>
          <w:p w14:paraId="5BE024B7" w14:textId="77777777" w:rsidR="00A65A52" w:rsidRPr="009E3C54" w:rsidRDefault="00A65A52" w:rsidP="00A65A52">
            <w:pPr>
              <w:widowControl/>
              <w:tabs>
                <w:tab w:val="left" w:pos="8268"/>
              </w:tabs>
              <w:rPr>
                <w:rFonts w:eastAsiaTheme="minorEastAsia"/>
                <w:color w:val="000000"/>
                <w:kern w:val="0"/>
              </w:rPr>
            </w:pPr>
          </w:p>
        </w:tc>
      </w:tr>
    </w:tbl>
    <w:p w14:paraId="6EA8B6B2" w14:textId="77777777" w:rsidR="00A65A52" w:rsidRPr="009E3C54" w:rsidRDefault="00A65A52" w:rsidP="00A65A52">
      <w:pPr>
        <w:widowControl/>
        <w:tabs>
          <w:tab w:val="left" w:pos="8268"/>
        </w:tabs>
        <w:rPr>
          <w:rFonts w:eastAsiaTheme="minorEastAsia"/>
          <w:kern w:val="0"/>
        </w:rPr>
      </w:pPr>
    </w:p>
    <w:p w14:paraId="176D32F7" w14:textId="77777777" w:rsidR="00A65A52" w:rsidRPr="009E3C54" w:rsidRDefault="00A65A52">
      <w:pPr>
        <w:widowControl/>
        <w:rPr>
          <w:rFonts w:eastAsiaTheme="minorEastAsia"/>
        </w:rPr>
      </w:pPr>
      <w:r w:rsidRPr="009E3C54">
        <w:rPr>
          <w:rFonts w:eastAsiaTheme="minorEastAsia"/>
        </w:rPr>
        <w:br w:type="page"/>
      </w:r>
    </w:p>
    <w:p w14:paraId="0B5F1A68" w14:textId="77777777" w:rsidR="008D761A" w:rsidRPr="009E3C54" w:rsidRDefault="008D761A" w:rsidP="008D761A">
      <w:pPr>
        <w:widowControl/>
        <w:jc w:val="right"/>
        <w:rPr>
          <w:rFonts w:eastAsiaTheme="minorEastAsia"/>
          <w:lang w:eastAsia="zh-HK"/>
        </w:rPr>
      </w:pPr>
      <w:r w:rsidRPr="009E3C54">
        <w:rPr>
          <w:rFonts w:eastAsiaTheme="minorEastAsia"/>
        </w:rPr>
        <w:t>附件</w:t>
      </w:r>
      <w:r w:rsidRPr="009E3C54">
        <w:rPr>
          <w:rFonts w:eastAsiaTheme="minorEastAsia"/>
          <w:lang w:eastAsia="zh-HK"/>
        </w:rPr>
        <w:t>二</w:t>
      </w:r>
    </w:p>
    <w:p w14:paraId="5A84BEDA" w14:textId="7293C38D" w:rsidR="008D761A" w:rsidRDefault="008D761A" w:rsidP="009E3C54">
      <w:pPr>
        <w:widowControl/>
        <w:tabs>
          <w:tab w:val="left" w:pos="8268"/>
        </w:tabs>
        <w:snapToGrid w:val="0"/>
        <w:jc w:val="center"/>
        <w:rPr>
          <w:rFonts w:eastAsiaTheme="minorEastAsia"/>
          <w:kern w:val="0"/>
          <w:sz w:val="32"/>
          <w:szCs w:val="32"/>
        </w:rPr>
      </w:pPr>
      <w:r w:rsidRPr="009E3C54">
        <w:rPr>
          <w:rFonts w:eastAsiaTheme="minorEastAsia"/>
          <w:kern w:val="0"/>
          <w:sz w:val="32"/>
          <w:szCs w:val="32"/>
        </w:rPr>
        <w:t>「毒品害處我要知」工作紙參考答案</w:t>
      </w:r>
    </w:p>
    <w:p w14:paraId="29C1F4E8" w14:textId="6B2F8825" w:rsidR="009E3C54" w:rsidRPr="009E3C54" w:rsidRDefault="009E3C54" w:rsidP="009E3C54">
      <w:pPr>
        <w:widowControl/>
        <w:tabs>
          <w:tab w:val="left" w:pos="8268"/>
        </w:tabs>
        <w:snapToGrid w:val="0"/>
        <w:jc w:val="center"/>
        <w:rPr>
          <w:rFonts w:eastAsiaTheme="minorEastAsia" w:hint="eastAsia"/>
          <w:kern w:val="0"/>
        </w:rPr>
      </w:pPr>
      <w:proofErr w:type="gramStart"/>
      <w:r w:rsidRPr="009E3C54">
        <w:rPr>
          <w:rFonts w:eastAsiaTheme="minorEastAsia" w:hint="eastAsia"/>
          <w:kern w:val="0"/>
        </w:rPr>
        <w:t>（</w:t>
      </w:r>
      <w:proofErr w:type="gramEnd"/>
      <w:r w:rsidRPr="009E3C54">
        <w:rPr>
          <w:rFonts w:eastAsiaTheme="minorEastAsia" w:hint="eastAsia"/>
          <w:kern w:val="0"/>
          <w:lang w:eastAsia="zh-HK"/>
        </w:rPr>
        <w:t>參</w:t>
      </w:r>
      <w:r w:rsidRPr="009E3C54">
        <w:rPr>
          <w:rFonts w:eastAsiaTheme="minorEastAsia" w:hint="eastAsia"/>
          <w:kern w:val="0"/>
        </w:rPr>
        <w:t>考</w:t>
      </w:r>
      <w:r w:rsidRPr="009E3C54">
        <w:rPr>
          <w:rFonts w:eastAsiaTheme="minorEastAsia" w:hint="eastAsia"/>
          <w:kern w:val="0"/>
          <w:lang w:eastAsia="zh-HK"/>
        </w:rPr>
        <w:t>資</w:t>
      </w:r>
      <w:r w:rsidRPr="009E3C54">
        <w:rPr>
          <w:rFonts w:eastAsiaTheme="minorEastAsia" w:hint="eastAsia"/>
          <w:kern w:val="0"/>
        </w:rPr>
        <w:t>料</w:t>
      </w:r>
      <w:r w:rsidRPr="009E3C54">
        <w:rPr>
          <w:rFonts w:eastAsiaTheme="minorEastAsia" w:hint="eastAsia"/>
          <w:kern w:val="0"/>
          <w:lang w:eastAsia="zh-HK"/>
        </w:rPr>
        <w:t>：</w:t>
      </w:r>
      <w:r w:rsidRPr="009E3C54">
        <w:rPr>
          <w:rFonts w:eastAsiaTheme="minorEastAsia"/>
          <w:kern w:val="0"/>
          <w:lang w:eastAsia="zh-HK"/>
        </w:rPr>
        <w:t>https://www.nd.gov.hk/tc/druginfo.html</w:t>
      </w:r>
      <w:r w:rsidRPr="009E3C54">
        <w:rPr>
          <w:rFonts w:eastAsiaTheme="minorEastAsia" w:hint="eastAsia"/>
          <w:kern w:val="0"/>
        </w:rPr>
        <w:t>）</w:t>
      </w:r>
    </w:p>
    <w:p w14:paraId="319A9E71" w14:textId="77777777" w:rsidR="008D761A" w:rsidRPr="009E3C54" w:rsidRDefault="008D761A" w:rsidP="008D761A">
      <w:pPr>
        <w:rPr>
          <w:rFonts w:eastAsiaTheme="minorEastAsia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37"/>
        <w:gridCol w:w="267"/>
        <w:gridCol w:w="4456"/>
      </w:tblGrid>
      <w:tr w:rsidR="008D761A" w:rsidRPr="009E3C54" w14:paraId="0590AAC3" w14:textId="77777777" w:rsidTr="00D14689">
        <w:trPr>
          <w:trHeight w:val="5519"/>
        </w:trPr>
        <w:tc>
          <w:tcPr>
            <w:tcW w:w="48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13BD2873" w14:textId="77777777" w:rsidR="008D761A" w:rsidRPr="009E3C54" w:rsidRDefault="008D761A" w:rsidP="00D14689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</w:rPr>
            </w:pPr>
            <w:r w:rsidRPr="009E3C54"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</w:rPr>
              <w:t>海</w:t>
            </w:r>
            <w:proofErr w:type="gramStart"/>
            <w:r w:rsidRPr="009E3C54"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</w:rPr>
              <w:t>洛</w:t>
            </w:r>
            <w:proofErr w:type="gramEnd"/>
            <w:r w:rsidRPr="009E3C54"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</w:rPr>
              <w:t>英</w:t>
            </w:r>
          </w:p>
          <w:p w14:paraId="5AC57D9F" w14:textId="77777777" w:rsidR="008D761A" w:rsidRPr="009E3C54" w:rsidRDefault="008D761A" w:rsidP="00D14689">
            <w:pPr>
              <w:adjustRightInd w:val="0"/>
              <w:snapToGrid w:val="0"/>
              <w:spacing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br/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俗稱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  <w:lang w:eastAsia="zh-HK"/>
              </w:rPr>
              <w:t>：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白粉</w:t>
            </w:r>
          </w:p>
          <w:p w14:paraId="65711F4A" w14:textId="77777777" w:rsidR="008D761A" w:rsidRPr="009E3C54" w:rsidRDefault="008D761A" w:rsidP="00D14689">
            <w:pPr>
              <w:adjustRightInd w:val="0"/>
              <w:snapToGrid w:val="0"/>
              <w:spacing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</w:p>
          <w:p w14:paraId="3FCA549E" w14:textId="77777777" w:rsidR="008D761A" w:rsidRPr="009E3C54" w:rsidRDefault="008D761A" w:rsidP="00D14689">
            <w:pPr>
              <w:adjustRightInd w:val="0"/>
              <w:snapToGrid w:val="0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吸食後果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  <w:lang w:eastAsia="zh-HK"/>
              </w:rPr>
              <w:t>：</w:t>
            </w:r>
          </w:p>
          <w:p w14:paraId="501CF91B" w14:textId="77777777" w:rsidR="008D761A" w:rsidRPr="009E3C54" w:rsidRDefault="008D761A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呼吸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  <w:lang w:eastAsia="zh-HK"/>
              </w:rPr>
              <w:t>困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難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 xml:space="preserve"> </w:t>
            </w:r>
          </w:p>
          <w:p w14:paraId="028D5422" w14:textId="16F9E7A4" w:rsidR="008D761A" w:rsidRPr="009E3C54" w:rsidRDefault="00F70824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kern w:val="0"/>
                <w:sz w:val="28"/>
                <w:szCs w:val="28"/>
                <w:lang w:eastAsia="zh-HK"/>
              </w:rPr>
              <w:t>情</w:t>
            </w:r>
            <w:r>
              <w:rPr>
                <w:rFonts w:eastAsiaTheme="minorEastAsia" w:cs="Times New Roman" w:hint="eastAsia"/>
                <w:kern w:val="0"/>
                <w:sz w:val="28"/>
                <w:szCs w:val="28"/>
              </w:rPr>
              <w:t>緒</w:t>
            </w:r>
            <w:r>
              <w:rPr>
                <w:rFonts w:eastAsiaTheme="minorEastAsia" w:cs="Times New Roman" w:hint="eastAsia"/>
                <w:kern w:val="0"/>
                <w:sz w:val="28"/>
                <w:szCs w:val="28"/>
                <w:lang w:eastAsia="zh-HK"/>
              </w:rPr>
              <w:t>不穩</w:t>
            </w:r>
            <w:r>
              <w:rPr>
                <w:rFonts w:eastAsiaTheme="minorEastAsia" w:cs="Times New Roman" w:hint="eastAsia"/>
                <w:kern w:val="0"/>
                <w:sz w:val="28"/>
                <w:szCs w:val="28"/>
              </w:rPr>
              <w:t>定</w:t>
            </w:r>
          </w:p>
          <w:p w14:paraId="02E14F3B" w14:textId="77777777" w:rsidR="008D761A" w:rsidRPr="009E3C54" w:rsidRDefault="008D761A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_______________</w:t>
            </w:r>
          </w:p>
          <w:p w14:paraId="18A94ABA" w14:textId="77777777" w:rsidR="008D761A" w:rsidRPr="009E3C54" w:rsidRDefault="008D761A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 xml:space="preserve">_______________ </w:t>
            </w:r>
          </w:p>
        </w:tc>
        <w:tc>
          <w:tcPr>
            <w:tcW w:w="283" w:type="dxa"/>
            <w:tcBorders>
              <w:left w:val="dotDash" w:sz="4" w:space="0" w:color="auto"/>
              <w:right w:val="dotDash" w:sz="4" w:space="0" w:color="auto"/>
            </w:tcBorders>
          </w:tcPr>
          <w:p w14:paraId="31A48633" w14:textId="77777777" w:rsidR="008D761A" w:rsidRPr="009E3C54" w:rsidRDefault="008D761A" w:rsidP="00D14689">
            <w:pPr>
              <w:rPr>
                <w:rFonts w:eastAsiaTheme="minorEastAsia" w:cs="Times New Roman"/>
              </w:rPr>
            </w:pPr>
          </w:p>
        </w:tc>
        <w:tc>
          <w:tcPr>
            <w:tcW w:w="49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FBD336E" w14:textId="77777777" w:rsidR="008D761A" w:rsidRPr="009E3C54" w:rsidRDefault="008D761A" w:rsidP="00D14689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</w:rPr>
            </w:pPr>
            <w:r w:rsidRPr="009E3C54"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</w:rPr>
              <w:t>大麻</w:t>
            </w:r>
          </w:p>
          <w:p w14:paraId="686ACF9C" w14:textId="77777777" w:rsidR="008D761A" w:rsidRPr="009E3C54" w:rsidRDefault="008D761A" w:rsidP="00D14689">
            <w:pPr>
              <w:adjustRightInd w:val="0"/>
              <w:snapToGrid w:val="0"/>
              <w:spacing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br/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俗稱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  <w:lang w:eastAsia="zh-HK"/>
              </w:rPr>
              <w:t>：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__________</w:t>
            </w:r>
          </w:p>
          <w:p w14:paraId="64AB8CE7" w14:textId="77777777" w:rsidR="008D761A" w:rsidRPr="009E3C54" w:rsidRDefault="008D761A" w:rsidP="00D14689">
            <w:pPr>
              <w:adjustRightInd w:val="0"/>
              <w:snapToGrid w:val="0"/>
              <w:spacing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</w:p>
          <w:p w14:paraId="24497613" w14:textId="77777777" w:rsidR="008D761A" w:rsidRPr="009E3C54" w:rsidRDefault="008D761A" w:rsidP="00D14689">
            <w:pPr>
              <w:adjustRightInd w:val="0"/>
              <w:snapToGrid w:val="0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吸食後果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  <w:lang w:eastAsia="zh-HK"/>
              </w:rPr>
              <w:t>：</w:t>
            </w:r>
          </w:p>
          <w:p w14:paraId="2A71BD65" w14:textId="77777777" w:rsidR="00F70824" w:rsidRPr="009E3C54" w:rsidRDefault="00F70824" w:rsidP="00F70824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kern w:val="0"/>
                <w:sz w:val="28"/>
                <w:szCs w:val="28"/>
                <w:lang w:eastAsia="zh-HK"/>
              </w:rPr>
              <w:t>專注力下</w:t>
            </w:r>
            <w:r>
              <w:rPr>
                <w:rFonts w:eastAsiaTheme="minorEastAsia" w:cs="Times New Roman" w:hint="eastAsia"/>
                <w:kern w:val="0"/>
                <w:sz w:val="28"/>
                <w:szCs w:val="28"/>
              </w:rPr>
              <w:t>降</w:t>
            </w:r>
          </w:p>
          <w:p w14:paraId="687B8FD6" w14:textId="77777777" w:rsidR="00F70824" w:rsidRPr="009E3C54" w:rsidRDefault="00F70824" w:rsidP="00F70824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kern w:val="0"/>
                <w:sz w:val="28"/>
                <w:szCs w:val="28"/>
                <w:lang w:eastAsia="zh-HK"/>
              </w:rPr>
              <w:t>感官扭曲</w:t>
            </w:r>
          </w:p>
          <w:p w14:paraId="5C78EB41" w14:textId="77777777" w:rsidR="008D761A" w:rsidRPr="009E3C54" w:rsidRDefault="008D761A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_______________</w:t>
            </w:r>
          </w:p>
          <w:p w14:paraId="25E60D15" w14:textId="77777777" w:rsidR="008D761A" w:rsidRPr="009E3C54" w:rsidRDefault="008D761A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_______________</w:t>
            </w:r>
          </w:p>
        </w:tc>
      </w:tr>
      <w:tr w:rsidR="008D761A" w:rsidRPr="009E3C54" w14:paraId="33B93C24" w14:textId="77777777" w:rsidTr="00D14689">
        <w:tc>
          <w:tcPr>
            <w:tcW w:w="4815" w:type="dxa"/>
            <w:tcBorders>
              <w:top w:val="dotDash" w:sz="4" w:space="0" w:color="auto"/>
              <w:bottom w:val="dotDash" w:sz="4" w:space="0" w:color="auto"/>
            </w:tcBorders>
          </w:tcPr>
          <w:p w14:paraId="19F39CEF" w14:textId="77777777" w:rsidR="008D761A" w:rsidRPr="009E3C54" w:rsidRDefault="008D761A" w:rsidP="00D14689">
            <w:pPr>
              <w:rPr>
                <w:rFonts w:eastAsiaTheme="minorEastAsia" w:cs="Times New Roman"/>
              </w:rPr>
            </w:pPr>
          </w:p>
        </w:tc>
        <w:tc>
          <w:tcPr>
            <w:tcW w:w="283" w:type="dxa"/>
          </w:tcPr>
          <w:p w14:paraId="31D8491A" w14:textId="77777777" w:rsidR="008D761A" w:rsidRPr="009E3C54" w:rsidRDefault="008D761A" w:rsidP="00D14689">
            <w:pPr>
              <w:rPr>
                <w:rFonts w:eastAsiaTheme="minorEastAsia" w:cs="Times New Roman"/>
              </w:rPr>
            </w:pPr>
          </w:p>
        </w:tc>
        <w:tc>
          <w:tcPr>
            <w:tcW w:w="4978" w:type="dxa"/>
            <w:tcBorders>
              <w:top w:val="dotDash" w:sz="4" w:space="0" w:color="auto"/>
              <w:bottom w:val="dotDash" w:sz="4" w:space="0" w:color="auto"/>
            </w:tcBorders>
          </w:tcPr>
          <w:p w14:paraId="517940D6" w14:textId="77777777" w:rsidR="008D761A" w:rsidRPr="009E3C54" w:rsidRDefault="008D761A" w:rsidP="00D14689">
            <w:pPr>
              <w:rPr>
                <w:rFonts w:eastAsiaTheme="minorEastAsia" w:cs="Times New Roman"/>
              </w:rPr>
            </w:pPr>
          </w:p>
        </w:tc>
      </w:tr>
      <w:tr w:rsidR="008D761A" w:rsidRPr="009E3C54" w14:paraId="230E26D9" w14:textId="77777777" w:rsidTr="00D14689">
        <w:trPr>
          <w:trHeight w:val="5547"/>
        </w:trPr>
        <w:tc>
          <w:tcPr>
            <w:tcW w:w="48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64450838" w14:textId="77777777" w:rsidR="008D761A" w:rsidRPr="009E3C54" w:rsidRDefault="008D761A" w:rsidP="00D14689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</w:rPr>
            </w:pPr>
            <w:proofErr w:type="gramStart"/>
            <w:r w:rsidRPr="009E3C54"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</w:rPr>
              <w:t>可卡因</w:t>
            </w:r>
            <w:proofErr w:type="gramEnd"/>
          </w:p>
          <w:p w14:paraId="47592FB3" w14:textId="77777777" w:rsidR="008D761A" w:rsidRPr="009E3C54" w:rsidRDefault="008D761A" w:rsidP="00D14689">
            <w:pPr>
              <w:adjustRightInd w:val="0"/>
              <w:snapToGrid w:val="0"/>
              <w:spacing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br/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俗稱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  <w:lang w:eastAsia="zh-HK"/>
              </w:rPr>
              <w:t>：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_______________</w:t>
            </w:r>
          </w:p>
          <w:p w14:paraId="4387BA52" w14:textId="77777777" w:rsidR="008D761A" w:rsidRPr="009E3C54" w:rsidRDefault="008D761A" w:rsidP="00D14689">
            <w:pPr>
              <w:adjustRightInd w:val="0"/>
              <w:snapToGrid w:val="0"/>
              <w:spacing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</w:p>
          <w:p w14:paraId="4903C2E4" w14:textId="77777777" w:rsidR="008D761A" w:rsidRPr="009E3C54" w:rsidRDefault="008D761A" w:rsidP="00D14689">
            <w:pPr>
              <w:adjustRightInd w:val="0"/>
              <w:snapToGrid w:val="0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吸食後果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  <w:lang w:eastAsia="zh-HK"/>
              </w:rPr>
              <w:t>：</w:t>
            </w:r>
          </w:p>
          <w:p w14:paraId="71D9F85E" w14:textId="77777777" w:rsidR="00F70824" w:rsidRPr="009E3C54" w:rsidRDefault="00F70824" w:rsidP="00F70824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kern w:val="0"/>
                <w:sz w:val="28"/>
                <w:szCs w:val="28"/>
                <w:lang w:eastAsia="zh-HK"/>
              </w:rPr>
              <w:t>行</w:t>
            </w:r>
            <w:r>
              <w:rPr>
                <w:rFonts w:eastAsiaTheme="minorEastAsia" w:cs="Times New Roman" w:hint="eastAsia"/>
                <w:kern w:val="0"/>
                <w:sz w:val="28"/>
                <w:szCs w:val="28"/>
              </w:rPr>
              <w:t>為</w:t>
            </w:r>
            <w:r>
              <w:rPr>
                <w:rFonts w:eastAsiaTheme="minorEastAsia" w:cs="Times New Roman" w:hint="eastAsia"/>
                <w:kern w:val="0"/>
                <w:sz w:val="28"/>
                <w:szCs w:val="28"/>
                <w:lang w:eastAsia="zh-HK"/>
              </w:rPr>
              <w:t>改</w:t>
            </w:r>
            <w:r>
              <w:rPr>
                <w:rFonts w:eastAsiaTheme="minorEastAsia" w:cs="Times New Roman" w:hint="eastAsia"/>
                <w:kern w:val="0"/>
                <w:sz w:val="28"/>
                <w:szCs w:val="28"/>
              </w:rPr>
              <w:t>變</w:t>
            </w:r>
          </w:p>
          <w:p w14:paraId="521A2103" w14:textId="77777777" w:rsidR="00F70824" w:rsidRPr="00F70824" w:rsidRDefault="00F70824" w:rsidP="00F70824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F70824">
              <w:rPr>
                <w:rFonts w:eastAsiaTheme="minorEastAsia" w:cs="Times New Roman" w:hint="eastAsia"/>
                <w:kern w:val="0"/>
                <w:sz w:val="28"/>
                <w:szCs w:val="28"/>
                <w:lang w:eastAsia="zh-HK"/>
              </w:rPr>
              <w:t>食欲減</w:t>
            </w:r>
            <w:r w:rsidRPr="00F70824">
              <w:rPr>
                <w:rFonts w:eastAsiaTheme="minorEastAsia" w:cs="Times New Roman" w:hint="eastAsia"/>
                <w:kern w:val="0"/>
                <w:sz w:val="28"/>
                <w:szCs w:val="28"/>
              </w:rPr>
              <w:t>低</w:t>
            </w:r>
          </w:p>
          <w:p w14:paraId="6C444673" w14:textId="6EDEAA31" w:rsidR="008D761A" w:rsidRPr="009E3C54" w:rsidRDefault="008D761A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_______________</w:t>
            </w:r>
          </w:p>
          <w:p w14:paraId="6F3416EE" w14:textId="5ED9F496" w:rsidR="000775CE" w:rsidRPr="009E3C54" w:rsidRDefault="000775CE" w:rsidP="000775CE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_______________</w:t>
            </w:r>
          </w:p>
          <w:p w14:paraId="124F9980" w14:textId="77777777" w:rsidR="008D761A" w:rsidRPr="009E3C54" w:rsidRDefault="008D761A" w:rsidP="00D1468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</w:rPr>
            </w:pPr>
          </w:p>
        </w:tc>
        <w:tc>
          <w:tcPr>
            <w:tcW w:w="283" w:type="dxa"/>
            <w:tcBorders>
              <w:left w:val="dotDash" w:sz="4" w:space="0" w:color="auto"/>
              <w:right w:val="dotDash" w:sz="4" w:space="0" w:color="auto"/>
            </w:tcBorders>
          </w:tcPr>
          <w:p w14:paraId="12C07063" w14:textId="77777777" w:rsidR="008D761A" w:rsidRPr="009E3C54" w:rsidRDefault="008D761A" w:rsidP="00D14689">
            <w:pPr>
              <w:rPr>
                <w:rFonts w:eastAsiaTheme="minorEastAsia" w:cs="Times New Roman"/>
              </w:rPr>
            </w:pPr>
          </w:p>
        </w:tc>
        <w:tc>
          <w:tcPr>
            <w:tcW w:w="49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7BA431DF" w14:textId="1E7BEBEF" w:rsidR="008D761A" w:rsidRPr="009E3C54" w:rsidRDefault="008D761A" w:rsidP="00D14689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</w:rPr>
            </w:pPr>
            <w:r w:rsidRPr="009E3C54"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</w:rPr>
              <w:t>咳藥</w:t>
            </w:r>
            <w:r w:rsidRPr="009E3C54"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  <w:lang w:eastAsia="zh-HK"/>
              </w:rPr>
              <w:t>水</w:t>
            </w:r>
            <w:r w:rsidR="009E3C54"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</w:rPr>
              <w:t>（</w:t>
            </w:r>
            <w:r w:rsidRPr="009E3C54"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  <w:lang w:eastAsia="zh-HK"/>
              </w:rPr>
              <w:t>含</w:t>
            </w:r>
            <w:r w:rsidRPr="009E3C54"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</w:rPr>
              <w:t>可待因</w:t>
            </w:r>
            <w:r w:rsidR="009E3C54">
              <w:rPr>
                <w:rFonts w:eastAsiaTheme="minorEastAsia" w:cs="Times New Roman"/>
                <w:b/>
                <w:kern w:val="0"/>
                <w:sz w:val="28"/>
                <w:szCs w:val="28"/>
                <w:u w:val="single"/>
              </w:rPr>
              <w:t>）</w:t>
            </w:r>
          </w:p>
          <w:p w14:paraId="36B54CB7" w14:textId="77777777" w:rsidR="008D761A" w:rsidRPr="009E3C54" w:rsidRDefault="008D761A" w:rsidP="00D14689">
            <w:pPr>
              <w:adjustRightInd w:val="0"/>
              <w:snapToGrid w:val="0"/>
              <w:spacing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br/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俗稱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  <w:lang w:eastAsia="zh-HK"/>
              </w:rPr>
              <w:t>：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高</w:t>
            </w:r>
            <w:proofErr w:type="gramStart"/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甸</w:t>
            </w:r>
            <w:proofErr w:type="gramEnd"/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、止咳水</w:t>
            </w:r>
          </w:p>
          <w:p w14:paraId="644CDE32" w14:textId="77777777" w:rsidR="008D761A" w:rsidRPr="009E3C54" w:rsidRDefault="008D761A" w:rsidP="00D14689">
            <w:pPr>
              <w:adjustRightInd w:val="0"/>
              <w:snapToGrid w:val="0"/>
              <w:spacing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</w:p>
          <w:p w14:paraId="73F51C92" w14:textId="77777777" w:rsidR="008D761A" w:rsidRPr="009E3C54" w:rsidRDefault="008D761A" w:rsidP="00D14689">
            <w:pPr>
              <w:adjustRightInd w:val="0"/>
              <w:snapToGrid w:val="0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吸食後果</w:t>
            </w:r>
            <w:r w:rsidRPr="009E3C54">
              <w:rPr>
                <w:rFonts w:eastAsiaTheme="minorEastAsia" w:cs="Times New Roman"/>
                <w:kern w:val="0"/>
                <w:sz w:val="28"/>
                <w:szCs w:val="28"/>
                <w:lang w:eastAsia="zh-HK"/>
              </w:rPr>
              <w:t>：</w:t>
            </w:r>
          </w:p>
          <w:p w14:paraId="1D560946" w14:textId="3AD6596F" w:rsidR="008D761A" w:rsidRDefault="00BB6249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kern w:val="0"/>
                <w:sz w:val="28"/>
                <w:szCs w:val="28"/>
                <w:lang w:eastAsia="zh-HK"/>
              </w:rPr>
              <w:t>失憶</w:t>
            </w:r>
          </w:p>
          <w:p w14:paraId="4C31DBBA" w14:textId="25864978" w:rsidR="00BB6249" w:rsidRPr="009E3C54" w:rsidRDefault="00BB6249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kern w:val="0"/>
                <w:sz w:val="28"/>
                <w:szCs w:val="28"/>
                <w:lang w:eastAsia="zh-HK"/>
              </w:rPr>
              <w:t>神</w:t>
            </w:r>
            <w:r>
              <w:rPr>
                <w:rFonts w:eastAsiaTheme="minorEastAsia" w:cs="Times New Roman" w:hint="eastAsia"/>
                <w:kern w:val="0"/>
                <w:sz w:val="28"/>
                <w:szCs w:val="28"/>
              </w:rPr>
              <w:t>智不清</w:t>
            </w:r>
          </w:p>
          <w:p w14:paraId="6E5E673B" w14:textId="77777777" w:rsidR="008D761A" w:rsidRDefault="000775CE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_______________</w:t>
            </w:r>
          </w:p>
          <w:p w14:paraId="28DF8C17" w14:textId="6B2C84DA" w:rsidR="00BB6249" w:rsidRPr="009E3C54" w:rsidRDefault="00BB6249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sz w:val="28"/>
                <w:szCs w:val="28"/>
              </w:rPr>
            </w:pPr>
            <w:r w:rsidRPr="009E3C54">
              <w:rPr>
                <w:rFonts w:eastAsiaTheme="minorEastAsia" w:cs="Times New Roman"/>
                <w:kern w:val="0"/>
                <w:sz w:val="28"/>
                <w:szCs w:val="28"/>
              </w:rPr>
              <w:t>_______________</w:t>
            </w:r>
          </w:p>
        </w:tc>
      </w:tr>
    </w:tbl>
    <w:p w14:paraId="5617901E" w14:textId="7B2ADD0B" w:rsidR="00A97FF4" w:rsidRPr="009E3C54" w:rsidRDefault="00A97FF4">
      <w:pPr>
        <w:widowControl/>
        <w:rPr>
          <w:rFonts w:eastAsiaTheme="minorEastAsia"/>
          <w:b/>
          <w:bCs/>
          <w:kern w:val="0"/>
        </w:rPr>
      </w:pPr>
      <w:r w:rsidRPr="009E3C54">
        <w:rPr>
          <w:rFonts w:eastAsiaTheme="minorEastAsia"/>
          <w:b/>
          <w:bCs/>
        </w:rPr>
        <w:br w:type="page"/>
      </w:r>
    </w:p>
    <w:p w14:paraId="30CAC23E" w14:textId="0D8783D5" w:rsidR="00A97FF4" w:rsidRPr="009E3C54" w:rsidRDefault="009454F7" w:rsidP="00A97FF4">
      <w:pPr>
        <w:jc w:val="right"/>
        <w:rPr>
          <w:rFonts w:eastAsiaTheme="minorEastAsia"/>
          <w:b/>
          <w:bCs/>
        </w:rPr>
      </w:pPr>
      <w:r w:rsidRPr="009E3C54">
        <w:rPr>
          <w:rFonts w:eastAsiaTheme="minorEastAsia"/>
        </w:rPr>
        <w:t>附件</w:t>
      </w:r>
      <w:proofErr w:type="gramStart"/>
      <w:r w:rsidRPr="009E3C54">
        <w:rPr>
          <w:rFonts w:eastAsiaTheme="minorEastAsia"/>
        </w:rPr>
        <w:t>三</w:t>
      </w:r>
      <w:proofErr w:type="gramEnd"/>
    </w:p>
    <w:p w14:paraId="675600CD" w14:textId="77777777" w:rsidR="00A65A52" w:rsidRPr="009E3C54" w:rsidRDefault="00A65A52" w:rsidP="00A65A52">
      <w:pPr>
        <w:widowControl/>
        <w:spacing w:before="100" w:beforeAutospacing="1" w:after="100" w:afterAutospacing="1"/>
        <w:jc w:val="center"/>
        <w:rPr>
          <w:rFonts w:eastAsiaTheme="minorEastAsia"/>
          <w:b/>
          <w:spacing w:val="15"/>
          <w:kern w:val="0"/>
          <w:sz w:val="32"/>
          <w:szCs w:val="32"/>
        </w:rPr>
      </w:pPr>
      <w:r w:rsidRPr="009E3C54">
        <w:rPr>
          <w:rFonts w:eastAsiaTheme="minorEastAsia"/>
          <w:b/>
          <w:spacing w:val="15"/>
          <w:kern w:val="0"/>
          <w:sz w:val="32"/>
          <w:szCs w:val="32"/>
        </w:rPr>
        <w:t>說「不」我有法</w:t>
      </w:r>
      <w:r w:rsidRPr="009E3C54">
        <w:rPr>
          <w:rFonts w:eastAsiaTheme="minorEastAsia"/>
          <w:b/>
          <w:spacing w:val="15"/>
          <w:kern w:val="0"/>
          <w:sz w:val="32"/>
          <w:szCs w:val="32"/>
        </w:rPr>
        <w:t xml:space="preserve"> </w:t>
      </w:r>
      <w:r w:rsidRPr="009E3C54">
        <w:rPr>
          <w:rFonts w:eastAsiaTheme="minorEastAsia"/>
          <w:b/>
          <w:spacing w:val="15"/>
          <w:kern w:val="0"/>
          <w:sz w:val="32"/>
          <w:szCs w:val="32"/>
        </w:rPr>
        <w:t>備忘卡</w:t>
      </w:r>
      <w:r w:rsidRPr="009E3C54">
        <w:rPr>
          <w:rFonts w:eastAsiaTheme="minorEastAsia"/>
          <w:b/>
          <w:spacing w:val="15"/>
          <w:kern w:val="0"/>
          <w:sz w:val="32"/>
          <w:szCs w:val="32"/>
        </w:rPr>
        <w:t xml:space="preserve">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5174"/>
      </w:tblGrid>
      <w:tr w:rsidR="00A65A52" w:rsidRPr="009E3C54" w14:paraId="50B53A93" w14:textId="77777777" w:rsidTr="009E3C54">
        <w:trPr>
          <w:trHeight w:val="1623"/>
        </w:trPr>
        <w:tc>
          <w:tcPr>
            <w:tcW w:w="5174" w:type="dxa"/>
            <w:shd w:val="clear" w:color="auto" w:fill="auto"/>
            <w:vAlign w:val="center"/>
          </w:tcPr>
          <w:p w14:paraId="13AE66C3" w14:textId="77777777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b/>
                <w:color w:val="323232"/>
                <w:kern w:val="0"/>
              </w:rPr>
            </w:pPr>
            <w:r w:rsidRPr="009E3C54">
              <w:rPr>
                <w:rFonts w:eastAsiaTheme="minorEastAsia"/>
                <w:b/>
                <w:color w:val="323232"/>
                <w:kern w:val="0"/>
              </w:rPr>
              <w:t>方法</w:t>
            </w:r>
            <w:proofErr w:type="gramStart"/>
            <w:r w:rsidRPr="009E3C54">
              <w:rPr>
                <w:rFonts w:eastAsiaTheme="minorEastAsia"/>
                <w:b/>
                <w:color w:val="323232"/>
                <w:kern w:val="0"/>
              </w:rPr>
              <w:t>一</w:t>
            </w:r>
            <w:proofErr w:type="gramEnd"/>
            <w:r w:rsidRPr="009E3C54">
              <w:rPr>
                <w:rFonts w:eastAsiaTheme="minorEastAsia"/>
                <w:b/>
                <w:color w:val="323232"/>
                <w:kern w:val="0"/>
              </w:rPr>
              <w:t>：</w:t>
            </w:r>
            <w:r w:rsidRPr="009E3C54">
              <w:rPr>
                <w:rFonts w:eastAsiaTheme="minorEastAsia"/>
                <w:b/>
                <w:color w:val="323232"/>
                <w:kern w:val="0"/>
              </w:rPr>
              <w:t xml:space="preserve"> </w:t>
            </w:r>
            <w:r w:rsidRPr="009E3C54">
              <w:rPr>
                <w:rFonts w:eastAsiaTheme="minorEastAsia"/>
                <w:b/>
                <w:color w:val="323232"/>
                <w:kern w:val="0"/>
              </w:rPr>
              <w:t>表明立場</w:t>
            </w:r>
          </w:p>
          <w:p w14:paraId="01EB235A" w14:textId="47F250F3" w:rsidR="00A65A52" w:rsidRPr="009E3C54" w:rsidRDefault="00A65A52" w:rsidP="009E3C54">
            <w:pPr>
              <w:widowControl/>
              <w:tabs>
                <w:tab w:val="left" w:pos="3780"/>
                <w:tab w:val="left" w:pos="4860"/>
              </w:tabs>
              <w:spacing w:before="100" w:beforeAutospacing="1" w:after="100" w:afterAutospacing="1"/>
              <w:ind w:left="529" w:hangingChars="196" w:hanging="529"/>
              <w:rPr>
                <w:rFonts w:eastAsiaTheme="minorEastAsia"/>
                <w:spacing w:val="15"/>
                <w:kern w:val="0"/>
              </w:rPr>
            </w:pPr>
            <w:r w:rsidRPr="009E3C54">
              <w:rPr>
                <w:rFonts w:eastAsiaTheme="minorEastAsia"/>
                <w:spacing w:val="15"/>
                <w:kern w:val="0"/>
              </w:rPr>
              <w:t>例</w:t>
            </w:r>
            <w:proofErr w:type="gramStart"/>
            <w:r w:rsidRPr="009E3C54">
              <w:rPr>
                <w:rFonts w:eastAsiaTheme="minorEastAsia"/>
                <w:spacing w:val="15"/>
                <w:kern w:val="0"/>
              </w:rPr>
              <w:t>︰</w:t>
            </w:r>
            <w:proofErr w:type="gramEnd"/>
            <w:r w:rsidRPr="009E3C54">
              <w:rPr>
                <w:rFonts w:eastAsiaTheme="minorEastAsia"/>
                <w:spacing w:val="15"/>
                <w:kern w:val="0"/>
              </w:rPr>
              <w:t>「</w:t>
            </w:r>
            <w:r w:rsidR="009F32DB" w:rsidRPr="009E3C54">
              <w:rPr>
                <w:rFonts w:eastAsiaTheme="minorEastAsia"/>
                <w:spacing w:val="15"/>
                <w:kern w:val="0"/>
              </w:rPr>
              <w:t>我</w:t>
            </w:r>
            <w:r w:rsidRPr="009E3C54">
              <w:rPr>
                <w:rFonts w:eastAsiaTheme="minorEastAsia"/>
                <w:spacing w:val="15"/>
                <w:kern w:val="0"/>
              </w:rPr>
              <w:t>點都唔會試，你唔洗</w:t>
            </w:r>
            <w:proofErr w:type="gramStart"/>
            <w:r w:rsidRPr="009E3C54">
              <w:rPr>
                <w:rFonts w:eastAsiaTheme="minorEastAsia"/>
                <w:spacing w:val="15"/>
                <w:kern w:val="0"/>
              </w:rPr>
              <w:t>俾</w:t>
            </w:r>
            <w:proofErr w:type="gramEnd"/>
            <w:r w:rsidRPr="009E3C54">
              <w:rPr>
                <w:rFonts w:eastAsiaTheme="minorEastAsia"/>
                <w:spacing w:val="15"/>
                <w:kern w:val="0"/>
              </w:rPr>
              <w:t>我。」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34B7E24D" w14:textId="77777777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b/>
                <w:kern w:val="0"/>
              </w:rPr>
            </w:pPr>
            <w:r w:rsidRPr="009E3C54">
              <w:rPr>
                <w:rFonts w:eastAsiaTheme="minorEastAsia"/>
                <w:b/>
                <w:kern w:val="0"/>
              </w:rPr>
              <w:t>方法六：</w:t>
            </w:r>
            <w:r w:rsidRPr="009E3C54">
              <w:rPr>
                <w:rFonts w:eastAsiaTheme="minorEastAsia"/>
                <w:b/>
                <w:color w:val="323232"/>
                <w:kern w:val="0"/>
              </w:rPr>
              <w:t>智慧</w:t>
            </w:r>
            <w:proofErr w:type="gramStart"/>
            <w:r w:rsidRPr="009E3C54">
              <w:rPr>
                <w:rFonts w:eastAsiaTheme="minorEastAsia"/>
                <w:b/>
                <w:color w:val="323232"/>
                <w:kern w:val="0"/>
              </w:rPr>
              <w:t>婉</w:t>
            </w:r>
            <w:proofErr w:type="gramEnd"/>
            <w:r w:rsidRPr="009E3C54">
              <w:rPr>
                <w:rFonts w:eastAsiaTheme="minorEastAsia"/>
                <w:b/>
                <w:color w:val="323232"/>
                <w:kern w:val="0"/>
              </w:rPr>
              <w:t>拒</w:t>
            </w:r>
          </w:p>
          <w:p w14:paraId="55D7BE88" w14:textId="75EC9EA9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kern w:val="0"/>
              </w:rPr>
            </w:pPr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例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︰</w:t>
            </w:r>
            <w:proofErr w:type="gramEnd"/>
            <w:r w:rsidR="0051683E" w:rsidRPr="009E3C54">
              <w:rPr>
                <w:rFonts w:eastAsiaTheme="minorEastAsia"/>
                <w:kern w:val="0"/>
              </w:rPr>
              <w:t>「我都無病，做</w:t>
            </w:r>
            <w:proofErr w:type="gramStart"/>
            <w:r w:rsidRPr="009E3C54">
              <w:rPr>
                <w:rFonts w:eastAsiaTheme="minorEastAsia"/>
                <w:kern w:val="0"/>
              </w:rPr>
              <w:t>乜要食丸</w:t>
            </w:r>
            <w:r w:rsidR="009F32DB" w:rsidRPr="009E3C54">
              <w:rPr>
                <w:rFonts w:eastAsiaTheme="minorEastAsia"/>
                <w:color w:val="323232"/>
                <w:spacing w:val="15"/>
                <w:kern w:val="0"/>
              </w:rPr>
              <w:t>仔</w:t>
            </w:r>
            <w:r w:rsidRPr="009E3C54">
              <w:rPr>
                <w:rFonts w:eastAsiaTheme="minorEastAsia"/>
                <w:kern w:val="0"/>
              </w:rPr>
              <w:t>呀</w:t>
            </w:r>
            <w:proofErr w:type="gramEnd"/>
            <w:r w:rsidRPr="009E3C54">
              <w:rPr>
                <w:rFonts w:eastAsiaTheme="minorEastAsia"/>
                <w:kern w:val="0"/>
              </w:rPr>
              <w:t>？」</w:t>
            </w:r>
          </w:p>
        </w:tc>
      </w:tr>
      <w:tr w:rsidR="00A65A52" w:rsidRPr="009E3C54" w14:paraId="05FDDA6C" w14:textId="77777777" w:rsidTr="009E3C54">
        <w:trPr>
          <w:trHeight w:val="1639"/>
        </w:trPr>
        <w:tc>
          <w:tcPr>
            <w:tcW w:w="5174" w:type="dxa"/>
            <w:shd w:val="clear" w:color="auto" w:fill="auto"/>
            <w:vAlign w:val="center"/>
          </w:tcPr>
          <w:p w14:paraId="53950B11" w14:textId="77777777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ind w:firstLineChars="350" w:firstLine="841"/>
              <w:rPr>
                <w:rFonts w:eastAsiaTheme="minorEastAsia"/>
                <w:b/>
                <w:color w:val="323232"/>
                <w:kern w:val="0"/>
              </w:rPr>
            </w:pPr>
            <w:r w:rsidRPr="009E3C54">
              <w:rPr>
                <w:rFonts w:eastAsiaTheme="minorEastAsia"/>
                <w:b/>
                <w:color w:val="323232"/>
                <w:kern w:val="0"/>
              </w:rPr>
              <w:t>方法二：真心勸喻</w:t>
            </w:r>
          </w:p>
          <w:p w14:paraId="1A15D7C9" w14:textId="3465E58C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color w:val="323232"/>
                <w:spacing w:val="15"/>
                <w:kern w:val="0"/>
              </w:rPr>
            </w:pPr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例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︰</w:t>
            </w:r>
            <w:proofErr w:type="gramEnd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「食左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會唔舒服嫁，乜</w:t>
            </w:r>
            <w:proofErr w:type="gramEnd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你唔知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咩</w:t>
            </w:r>
            <w:proofErr w:type="gramEnd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？」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53040C4A" w14:textId="77777777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ind w:firstLineChars="350" w:firstLine="841"/>
              <w:jc w:val="center"/>
              <w:rPr>
                <w:rFonts w:eastAsiaTheme="minorEastAsia"/>
                <w:b/>
                <w:kern w:val="0"/>
              </w:rPr>
            </w:pPr>
            <w:r w:rsidRPr="009E3C54">
              <w:rPr>
                <w:rFonts w:eastAsiaTheme="minorEastAsia"/>
                <w:b/>
                <w:kern w:val="0"/>
              </w:rPr>
              <w:t>方法七：藉故離開</w:t>
            </w:r>
          </w:p>
          <w:p w14:paraId="220DC9A7" w14:textId="7170E341" w:rsidR="00A65A52" w:rsidRPr="009E3C54" w:rsidRDefault="00A65A52" w:rsidP="009E3C54">
            <w:pPr>
              <w:widowControl/>
              <w:tabs>
                <w:tab w:val="left" w:pos="393"/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kern w:val="0"/>
              </w:rPr>
            </w:pPr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例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︰</w:t>
            </w:r>
            <w:proofErr w:type="gramEnd"/>
            <w:r w:rsidRPr="009E3C54">
              <w:rPr>
                <w:rFonts w:eastAsiaTheme="minorEastAsia"/>
                <w:kern w:val="0"/>
              </w:rPr>
              <w:t>「我</w:t>
            </w:r>
            <w:proofErr w:type="gramStart"/>
            <w:r w:rsidRPr="009E3C54">
              <w:rPr>
                <w:rFonts w:eastAsiaTheme="minorEastAsia"/>
                <w:kern w:val="0"/>
              </w:rPr>
              <w:t>趕住番屋企</w:t>
            </w:r>
            <w:proofErr w:type="gramEnd"/>
            <w:r w:rsidR="009F32DB" w:rsidRPr="009E3C54">
              <w:rPr>
                <w:rFonts w:eastAsiaTheme="minorEastAsia"/>
                <w:kern w:val="0"/>
              </w:rPr>
              <w:t xml:space="preserve"> </w:t>
            </w:r>
            <w:r w:rsidR="009E3C54">
              <w:rPr>
                <w:rFonts w:eastAsiaTheme="minorEastAsia"/>
                <w:kern w:val="0"/>
              </w:rPr>
              <w:t>（</w:t>
            </w:r>
            <w:r w:rsidRPr="009E3C54">
              <w:rPr>
                <w:rFonts w:eastAsiaTheme="minorEastAsia"/>
                <w:kern w:val="0"/>
              </w:rPr>
              <w:t>或者其他地方</w:t>
            </w:r>
            <w:r w:rsidR="009E3C54">
              <w:rPr>
                <w:rFonts w:eastAsiaTheme="minorEastAsia"/>
                <w:kern w:val="0"/>
              </w:rPr>
              <w:t>）</w:t>
            </w:r>
            <w:r w:rsidRPr="009E3C54">
              <w:rPr>
                <w:rFonts w:eastAsiaTheme="minorEastAsia"/>
                <w:kern w:val="0"/>
              </w:rPr>
              <w:t>，</w:t>
            </w:r>
            <w:proofErr w:type="gramStart"/>
            <w:r w:rsidRPr="009E3C54">
              <w:rPr>
                <w:rFonts w:eastAsiaTheme="minorEastAsia"/>
                <w:kern w:val="0"/>
              </w:rPr>
              <w:t>唔同你講住</w:t>
            </w:r>
            <w:proofErr w:type="gramEnd"/>
            <w:r w:rsidRPr="009E3C54">
              <w:rPr>
                <w:rFonts w:eastAsiaTheme="minorEastAsia"/>
                <w:kern w:val="0"/>
              </w:rPr>
              <w:t>。」</w:t>
            </w:r>
          </w:p>
        </w:tc>
      </w:tr>
      <w:tr w:rsidR="00A65A52" w:rsidRPr="009E3C54" w14:paraId="2498FA55" w14:textId="77777777" w:rsidTr="009E3C54">
        <w:trPr>
          <w:trHeight w:val="1639"/>
        </w:trPr>
        <w:tc>
          <w:tcPr>
            <w:tcW w:w="5174" w:type="dxa"/>
            <w:shd w:val="clear" w:color="auto" w:fill="auto"/>
            <w:vAlign w:val="center"/>
          </w:tcPr>
          <w:p w14:paraId="76B11109" w14:textId="77777777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b/>
                <w:color w:val="323232"/>
                <w:kern w:val="0"/>
              </w:rPr>
            </w:pPr>
            <w:r w:rsidRPr="009E3C54">
              <w:rPr>
                <w:rFonts w:eastAsiaTheme="minorEastAsia"/>
                <w:b/>
                <w:color w:val="323232"/>
                <w:kern w:val="0"/>
              </w:rPr>
              <w:t>方法</w:t>
            </w:r>
            <w:proofErr w:type="gramStart"/>
            <w:r w:rsidRPr="009E3C54">
              <w:rPr>
                <w:rFonts w:eastAsiaTheme="minorEastAsia"/>
                <w:b/>
                <w:color w:val="323232"/>
                <w:kern w:val="0"/>
              </w:rPr>
              <w:t>三</w:t>
            </w:r>
            <w:proofErr w:type="gramEnd"/>
            <w:r w:rsidRPr="009E3C54">
              <w:rPr>
                <w:rFonts w:eastAsiaTheme="minorEastAsia"/>
                <w:b/>
                <w:color w:val="323232"/>
                <w:kern w:val="0"/>
              </w:rPr>
              <w:t>：友善提醒</w:t>
            </w:r>
          </w:p>
          <w:p w14:paraId="2977E935" w14:textId="72E8C41D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spacing w:val="15"/>
                <w:kern w:val="0"/>
              </w:rPr>
            </w:pPr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例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︰</w:t>
            </w:r>
            <w:proofErr w:type="gramEnd"/>
            <w:r w:rsidRPr="009E3C54">
              <w:rPr>
                <w:rFonts w:eastAsiaTheme="minorEastAsia"/>
                <w:spacing w:val="15"/>
                <w:kern w:val="0"/>
              </w:rPr>
              <w:t>「我</w:t>
            </w:r>
            <w:r w:rsidRPr="009E3C54">
              <w:rPr>
                <w:rFonts w:eastAsiaTheme="minorEastAsia"/>
                <w:spacing w:val="15"/>
                <w:kern w:val="0"/>
              </w:rPr>
              <w:t>d</w:t>
            </w:r>
            <w:r w:rsidRPr="009E3C54">
              <w:rPr>
                <w:rFonts w:eastAsiaTheme="minorEastAsia"/>
                <w:spacing w:val="15"/>
                <w:kern w:val="0"/>
              </w:rPr>
              <w:t>朋友都唔食</w:t>
            </w:r>
            <w:proofErr w:type="gramStart"/>
            <w:r w:rsidRPr="009E3C54">
              <w:rPr>
                <w:rFonts w:eastAsiaTheme="minorEastAsia"/>
                <w:spacing w:val="15"/>
                <w:kern w:val="0"/>
              </w:rPr>
              <w:t>既</w:t>
            </w:r>
            <w:proofErr w:type="gramEnd"/>
            <w:r w:rsidRPr="009E3C54">
              <w:rPr>
                <w:rFonts w:eastAsiaTheme="minorEastAsia"/>
                <w:spacing w:val="15"/>
                <w:kern w:val="0"/>
              </w:rPr>
              <w:t>，你</w:t>
            </w:r>
            <w:proofErr w:type="gramStart"/>
            <w:r w:rsidRPr="009E3C54">
              <w:rPr>
                <w:rFonts w:eastAsiaTheme="minorEastAsia"/>
                <w:spacing w:val="15"/>
                <w:kern w:val="0"/>
              </w:rPr>
              <w:t>唔洗呃我喇</w:t>
            </w:r>
            <w:proofErr w:type="gramEnd"/>
            <w:r w:rsidRPr="009E3C54">
              <w:rPr>
                <w:rFonts w:eastAsiaTheme="minorEastAsia"/>
                <w:spacing w:val="15"/>
                <w:kern w:val="0"/>
              </w:rPr>
              <w:t>。」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83A5917" w14:textId="77777777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b/>
                <w:kern w:val="0"/>
              </w:rPr>
            </w:pPr>
            <w:r w:rsidRPr="009E3C54">
              <w:rPr>
                <w:rFonts w:eastAsiaTheme="minorEastAsia"/>
                <w:b/>
                <w:kern w:val="0"/>
              </w:rPr>
              <w:t>方法八：</w:t>
            </w:r>
            <w:r w:rsidRPr="009E3C54">
              <w:rPr>
                <w:rFonts w:eastAsiaTheme="minorEastAsia"/>
                <w:b/>
                <w:color w:val="323232"/>
                <w:kern w:val="0"/>
              </w:rPr>
              <w:t>反客為主</w:t>
            </w:r>
          </w:p>
          <w:p w14:paraId="3F61C395" w14:textId="21BD600A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spacing w:val="15"/>
                <w:kern w:val="0"/>
              </w:rPr>
            </w:pPr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例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︰</w:t>
            </w:r>
            <w:proofErr w:type="gramEnd"/>
            <w:r w:rsidRPr="009E3C54">
              <w:rPr>
                <w:rFonts w:eastAsiaTheme="minorEastAsia"/>
                <w:spacing w:val="15"/>
                <w:kern w:val="0"/>
              </w:rPr>
              <w:t>「</w:t>
            </w:r>
            <w:proofErr w:type="gramStart"/>
            <w:r w:rsidRPr="009E3C54">
              <w:rPr>
                <w:rFonts w:eastAsiaTheme="minorEastAsia"/>
                <w:spacing w:val="15"/>
                <w:kern w:val="0"/>
              </w:rPr>
              <w:t>一睇</w:t>
            </w:r>
            <w:proofErr w:type="gramEnd"/>
            <w:r w:rsidRPr="009E3C54">
              <w:rPr>
                <w:rFonts w:eastAsiaTheme="minorEastAsia"/>
                <w:spacing w:val="15"/>
                <w:kern w:val="0"/>
              </w:rPr>
              <w:t>就知</w:t>
            </w:r>
            <w:proofErr w:type="gramStart"/>
            <w:r w:rsidRPr="009E3C54">
              <w:rPr>
                <w:rFonts w:eastAsiaTheme="minorEastAsia"/>
                <w:spacing w:val="15"/>
                <w:kern w:val="0"/>
              </w:rPr>
              <w:t>唔係好野啦</w:t>
            </w:r>
            <w:proofErr w:type="gramEnd"/>
            <w:r w:rsidRPr="009E3C54">
              <w:rPr>
                <w:rFonts w:eastAsiaTheme="minorEastAsia"/>
                <w:spacing w:val="15"/>
                <w:kern w:val="0"/>
              </w:rPr>
              <w:t>，你最好都係</w:t>
            </w:r>
            <w:proofErr w:type="gramStart"/>
            <w:r w:rsidRPr="009E3C54">
              <w:rPr>
                <w:rFonts w:eastAsiaTheme="minorEastAsia"/>
                <w:spacing w:val="15"/>
                <w:kern w:val="0"/>
              </w:rPr>
              <w:t>唔好食</w:t>
            </w:r>
            <w:proofErr w:type="gramEnd"/>
            <w:r w:rsidRPr="009E3C54">
              <w:rPr>
                <w:rFonts w:eastAsiaTheme="minorEastAsia"/>
                <w:spacing w:val="15"/>
                <w:kern w:val="0"/>
              </w:rPr>
              <w:t>。」</w:t>
            </w:r>
          </w:p>
        </w:tc>
      </w:tr>
      <w:tr w:rsidR="00A65A52" w:rsidRPr="009E3C54" w14:paraId="129A9C90" w14:textId="77777777" w:rsidTr="009E3C54">
        <w:trPr>
          <w:trHeight w:val="1639"/>
        </w:trPr>
        <w:tc>
          <w:tcPr>
            <w:tcW w:w="5174" w:type="dxa"/>
            <w:shd w:val="clear" w:color="auto" w:fill="auto"/>
            <w:vAlign w:val="center"/>
          </w:tcPr>
          <w:p w14:paraId="1BC84222" w14:textId="77777777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b/>
                <w:color w:val="323232"/>
                <w:kern w:val="0"/>
              </w:rPr>
            </w:pPr>
            <w:r w:rsidRPr="009E3C54">
              <w:rPr>
                <w:rFonts w:eastAsiaTheme="minorEastAsia"/>
                <w:b/>
                <w:color w:val="323232"/>
                <w:kern w:val="0"/>
              </w:rPr>
              <w:t>方法四：智慧</w:t>
            </w:r>
            <w:proofErr w:type="gramStart"/>
            <w:r w:rsidRPr="009E3C54">
              <w:rPr>
                <w:rFonts w:eastAsiaTheme="minorEastAsia"/>
                <w:b/>
                <w:color w:val="323232"/>
                <w:kern w:val="0"/>
              </w:rPr>
              <w:t>婉</w:t>
            </w:r>
            <w:proofErr w:type="gramEnd"/>
            <w:r w:rsidRPr="009E3C54">
              <w:rPr>
                <w:rFonts w:eastAsiaTheme="minorEastAsia"/>
                <w:b/>
                <w:color w:val="323232"/>
                <w:kern w:val="0"/>
              </w:rPr>
              <w:t>拒</w:t>
            </w:r>
          </w:p>
          <w:p w14:paraId="7D1F97A6" w14:textId="790A8186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color w:val="323232"/>
                <w:spacing w:val="15"/>
                <w:kern w:val="0"/>
              </w:rPr>
            </w:pPr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例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︰</w:t>
            </w:r>
            <w:proofErr w:type="gramEnd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「我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好多野都唔食得</w:t>
            </w:r>
            <w:proofErr w:type="gramEnd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，我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諗</w:t>
            </w:r>
            <w:proofErr w:type="gramEnd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呢</w:t>
            </w:r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 xml:space="preserve"> d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都唔會例外</w:t>
            </w:r>
            <w:proofErr w:type="gramEnd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，謝謝！」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4009AEC5" w14:textId="77777777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b/>
                <w:kern w:val="0"/>
              </w:rPr>
            </w:pPr>
            <w:r w:rsidRPr="009E3C54">
              <w:rPr>
                <w:rFonts w:eastAsiaTheme="minorEastAsia"/>
                <w:b/>
                <w:kern w:val="0"/>
              </w:rPr>
              <w:t>方法九：轉移視線</w:t>
            </w:r>
          </w:p>
          <w:p w14:paraId="02264E68" w14:textId="6C8D16F8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spacing w:val="15"/>
                <w:kern w:val="0"/>
              </w:rPr>
            </w:pPr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例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︰</w:t>
            </w:r>
            <w:proofErr w:type="gramEnd"/>
            <w:r w:rsidRPr="009E3C54">
              <w:rPr>
                <w:rFonts w:eastAsiaTheme="minorEastAsia"/>
                <w:kern w:val="0"/>
              </w:rPr>
              <w:t>「</w:t>
            </w:r>
            <w:r w:rsidRPr="009E3C54">
              <w:rPr>
                <w:rFonts w:eastAsiaTheme="minorEastAsia"/>
                <w:spacing w:val="15"/>
                <w:kern w:val="0"/>
              </w:rPr>
              <w:t>咦！我想去買</w:t>
            </w:r>
            <w:r w:rsidRPr="009E3C54">
              <w:rPr>
                <w:rFonts w:eastAsiaTheme="minorEastAsia"/>
                <w:spacing w:val="15"/>
                <w:kern w:val="0"/>
              </w:rPr>
              <w:t>xxx</w:t>
            </w:r>
            <w:r w:rsidRPr="009E3C54">
              <w:rPr>
                <w:rFonts w:eastAsiaTheme="minorEastAsia"/>
                <w:spacing w:val="15"/>
                <w:kern w:val="0"/>
              </w:rPr>
              <w:t>呀，你有</w:t>
            </w:r>
            <w:proofErr w:type="gramStart"/>
            <w:r w:rsidRPr="009E3C54">
              <w:rPr>
                <w:rFonts w:eastAsiaTheme="minorEastAsia"/>
                <w:spacing w:val="15"/>
                <w:kern w:val="0"/>
              </w:rPr>
              <w:t>咩</w:t>
            </w:r>
            <w:proofErr w:type="gramEnd"/>
            <w:r w:rsidRPr="009E3C54">
              <w:rPr>
                <w:rFonts w:eastAsiaTheme="minorEastAsia"/>
                <w:spacing w:val="15"/>
                <w:kern w:val="0"/>
              </w:rPr>
              <w:t>意見呀？」</w:t>
            </w:r>
          </w:p>
        </w:tc>
      </w:tr>
      <w:tr w:rsidR="00A65A52" w:rsidRPr="009E3C54" w14:paraId="206CBBA1" w14:textId="77777777" w:rsidTr="009E3C54">
        <w:trPr>
          <w:trHeight w:val="1962"/>
        </w:trPr>
        <w:tc>
          <w:tcPr>
            <w:tcW w:w="5174" w:type="dxa"/>
            <w:shd w:val="clear" w:color="auto" w:fill="auto"/>
            <w:vAlign w:val="center"/>
          </w:tcPr>
          <w:p w14:paraId="5074FD4E" w14:textId="77777777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b/>
                <w:color w:val="323232"/>
                <w:kern w:val="0"/>
              </w:rPr>
            </w:pPr>
            <w:r w:rsidRPr="009E3C54">
              <w:rPr>
                <w:rFonts w:eastAsiaTheme="minorEastAsia"/>
                <w:b/>
                <w:color w:val="323232"/>
                <w:kern w:val="0"/>
              </w:rPr>
              <w:t>方法五：</w:t>
            </w:r>
            <w:r w:rsidRPr="009E3C54">
              <w:rPr>
                <w:rFonts w:eastAsiaTheme="minorEastAsia"/>
                <w:b/>
                <w:color w:val="323232"/>
                <w:kern w:val="0"/>
              </w:rPr>
              <w:t xml:space="preserve"> </w:t>
            </w:r>
            <w:r w:rsidRPr="009E3C54">
              <w:rPr>
                <w:rFonts w:eastAsiaTheme="minorEastAsia"/>
                <w:b/>
                <w:color w:val="323232"/>
                <w:kern w:val="0"/>
              </w:rPr>
              <w:t>智慧</w:t>
            </w:r>
            <w:proofErr w:type="gramStart"/>
            <w:r w:rsidRPr="009E3C54">
              <w:rPr>
                <w:rFonts w:eastAsiaTheme="minorEastAsia"/>
                <w:b/>
                <w:color w:val="323232"/>
                <w:kern w:val="0"/>
              </w:rPr>
              <w:t>婉</w:t>
            </w:r>
            <w:proofErr w:type="gramEnd"/>
            <w:r w:rsidRPr="009E3C54">
              <w:rPr>
                <w:rFonts w:eastAsiaTheme="minorEastAsia"/>
                <w:b/>
                <w:color w:val="323232"/>
                <w:kern w:val="0"/>
              </w:rPr>
              <w:t>拒</w:t>
            </w:r>
          </w:p>
          <w:p w14:paraId="67BB18E2" w14:textId="26AA46D6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color w:val="323232"/>
                <w:spacing w:val="15"/>
                <w:kern w:val="0"/>
              </w:rPr>
            </w:pPr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例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︰</w:t>
            </w:r>
            <w:proofErr w:type="gramEnd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「我係網站見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過呢</w:t>
            </w:r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d</w:t>
            </w:r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丸仔</w:t>
            </w:r>
            <w:proofErr w:type="gramEnd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，好似係毒品黎。」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0FB694BC" w14:textId="77777777" w:rsidR="00A65A52" w:rsidRPr="009E3C54" w:rsidRDefault="00A65A52" w:rsidP="009E3C54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b/>
                <w:kern w:val="0"/>
              </w:rPr>
            </w:pPr>
            <w:r w:rsidRPr="009E3C54">
              <w:rPr>
                <w:rFonts w:eastAsiaTheme="minorEastAsia"/>
                <w:b/>
                <w:kern w:val="0"/>
              </w:rPr>
              <w:t>方法十：轉換話題</w:t>
            </w:r>
          </w:p>
          <w:p w14:paraId="0F3286DE" w14:textId="28A0E0CF" w:rsidR="00A65A52" w:rsidRPr="009E3C54" w:rsidRDefault="00A65A52" w:rsidP="009E3C54">
            <w:pPr>
              <w:widowControl/>
              <w:tabs>
                <w:tab w:val="left" w:pos="413"/>
                <w:tab w:val="left" w:pos="4860"/>
              </w:tabs>
              <w:spacing w:before="100" w:beforeAutospacing="1" w:after="100" w:afterAutospacing="1"/>
              <w:jc w:val="center"/>
              <w:rPr>
                <w:rFonts w:eastAsiaTheme="minorEastAsia"/>
                <w:b/>
                <w:spacing w:val="15"/>
                <w:kern w:val="0"/>
              </w:rPr>
            </w:pPr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例</w:t>
            </w:r>
            <w:proofErr w:type="gramStart"/>
            <w:r w:rsidRPr="009E3C54">
              <w:rPr>
                <w:rFonts w:eastAsiaTheme="minorEastAsia"/>
                <w:color w:val="323232"/>
                <w:spacing w:val="15"/>
                <w:kern w:val="0"/>
              </w:rPr>
              <w:t>︰</w:t>
            </w:r>
            <w:proofErr w:type="gramEnd"/>
            <w:r w:rsidRPr="009E3C54">
              <w:rPr>
                <w:rFonts w:eastAsiaTheme="minorEastAsia"/>
                <w:kern w:val="0"/>
              </w:rPr>
              <w:t>「我地</w:t>
            </w:r>
            <w:proofErr w:type="gramStart"/>
            <w:r w:rsidRPr="009E3C54">
              <w:rPr>
                <w:rFonts w:eastAsiaTheme="minorEastAsia"/>
                <w:kern w:val="0"/>
              </w:rPr>
              <w:t>好耐無</w:t>
            </w:r>
            <w:proofErr w:type="gramEnd"/>
            <w:r w:rsidRPr="009E3C54">
              <w:rPr>
                <w:rFonts w:eastAsiaTheme="minorEastAsia"/>
                <w:kern w:val="0"/>
              </w:rPr>
              <w:t>一齊打波</w:t>
            </w:r>
            <w:proofErr w:type="gramStart"/>
            <w:r w:rsidRPr="009E3C54">
              <w:rPr>
                <w:rFonts w:eastAsiaTheme="minorEastAsia"/>
                <w:kern w:val="0"/>
              </w:rPr>
              <w:t>喇</w:t>
            </w:r>
            <w:proofErr w:type="gramEnd"/>
            <w:r w:rsidRPr="009E3C54">
              <w:rPr>
                <w:rFonts w:eastAsiaTheme="minorEastAsia"/>
                <w:kern w:val="0"/>
              </w:rPr>
              <w:t>，你下個星期得唔得</w:t>
            </w:r>
            <w:proofErr w:type="gramStart"/>
            <w:r w:rsidRPr="009E3C54">
              <w:rPr>
                <w:rFonts w:eastAsiaTheme="minorEastAsia"/>
                <w:kern w:val="0"/>
              </w:rPr>
              <w:t>閒</w:t>
            </w:r>
            <w:proofErr w:type="gramEnd"/>
            <w:r w:rsidRPr="009E3C54">
              <w:rPr>
                <w:rFonts w:eastAsiaTheme="minorEastAsia"/>
                <w:kern w:val="0"/>
              </w:rPr>
              <w:t>？」</w:t>
            </w:r>
          </w:p>
        </w:tc>
      </w:tr>
    </w:tbl>
    <w:p w14:paraId="0666E62F" w14:textId="37418263" w:rsidR="008D761A" w:rsidRPr="009E3C54" w:rsidRDefault="008D761A" w:rsidP="00A65A52">
      <w:pPr>
        <w:widowControl/>
        <w:tabs>
          <w:tab w:val="left" w:pos="4860"/>
        </w:tabs>
        <w:spacing w:before="100" w:beforeAutospacing="1" w:after="100" w:afterAutospacing="1"/>
        <w:jc w:val="center"/>
        <w:rPr>
          <w:rFonts w:eastAsiaTheme="minorEastAsia"/>
          <w:b/>
          <w:spacing w:val="15"/>
          <w:kern w:val="0"/>
          <w:sz w:val="28"/>
          <w:szCs w:val="28"/>
        </w:rPr>
      </w:pPr>
    </w:p>
    <w:p w14:paraId="6733DE0A" w14:textId="77777777" w:rsidR="008D761A" w:rsidRPr="009E3C54" w:rsidRDefault="008D761A">
      <w:pPr>
        <w:widowControl/>
        <w:rPr>
          <w:rFonts w:eastAsiaTheme="minorEastAsia"/>
          <w:b/>
          <w:spacing w:val="15"/>
          <w:kern w:val="0"/>
          <w:sz w:val="28"/>
          <w:szCs w:val="28"/>
        </w:rPr>
      </w:pPr>
      <w:r w:rsidRPr="009E3C54">
        <w:rPr>
          <w:rFonts w:eastAsiaTheme="minorEastAsia"/>
          <w:b/>
          <w:spacing w:val="15"/>
          <w:kern w:val="0"/>
          <w:sz w:val="28"/>
          <w:szCs w:val="28"/>
        </w:rPr>
        <w:br w:type="page"/>
      </w:r>
    </w:p>
    <w:p w14:paraId="5B9EAA26" w14:textId="77777777" w:rsidR="008D761A" w:rsidRPr="009E3C54" w:rsidRDefault="008D761A" w:rsidP="008D761A">
      <w:pPr>
        <w:widowControl/>
        <w:jc w:val="right"/>
        <w:rPr>
          <w:rFonts w:eastAsiaTheme="minorEastAsia"/>
          <w:lang w:eastAsia="zh-HK"/>
        </w:rPr>
      </w:pPr>
      <w:r w:rsidRPr="009E3C54">
        <w:rPr>
          <w:rFonts w:eastAsiaTheme="minorEastAsia"/>
        </w:rPr>
        <w:t>附件</w:t>
      </w:r>
      <w:r w:rsidRPr="009E3C54">
        <w:rPr>
          <w:rFonts w:eastAsiaTheme="minorEastAsia"/>
          <w:lang w:eastAsia="zh-HK"/>
        </w:rPr>
        <w:t>二</w:t>
      </w:r>
    </w:p>
    <w:p w14:paraId="70F266F8" w14:textId="77777777" w:rsidR="008D761A" w:rsidRPr="00BB6249" w:rsidRDefault="008D761A" w:rsidP="008D761A">
      <w:pPr>
        <w:widowControl/>
        <w:tabs>
          <w:tab w:val="left" w:pos="8268"/>
        </w:tabs>
        <w:jc w:val="center"/>
        <w:rPr>
          <w:rFonts w:eastAsiaTheme="minorEastAsia"/>
          <w:kern w:val="0"/>
        </w:rPr>
      </w:pPr>
      <w:r w:rsidRPr="00BB6249">
        <w:rPr>
          <w:rFonts w:eastAsiaTheme="minorEastAsia"/>
          <w:kern w:val="0"/>
        </w:rPr>
        <w:t>「毒品害處我要知」工作紙參考答案</w:t>
      </w:r>
    </w:p>
    <w:p w14:paraId="1E6518E7" w14:textId="77777777" w:rsidR="008D761A" w:rsidRPr="00BB6249" w:rsidRDefault="008D761A" w:rsidP="008D761A">
      <w:pPr>
        <w:rPr>
          <w:rFonts w:eastAsiaTheme="minorEastAsia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23"/>
        <w:gridCol w:w="274"/>
        <w:gridCol w:w="4463"/>
      </w:tblGrid>
      <w:tr w:rsidR="008D761A" w:rsidRPr="00BB6249" w14:paraId="2B1EDEC7" w14:textId="77777777" w:rsidTr="00BB6249">
        <w:tc>
          <w:tcPr>
            <w:tcW w:w="48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27792378" w14:textId="77777777" w:rsidR="008D761A" w:rsidRPr="00BB6249" w:rsidRDefault="008D761A" w:rsidP="00D14689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cs="Times New Roman"/>
                <w:b/>
                <w:kern w:val="0"/>
                <w:u w:val="single"/>
              </w:rPr>
            </w:pPr>
            <w:r w:rsidRPr="00BB6249">
              <w:rPr>
                <w:rFonts w:eastAsiaTheme="minorEastAsia" w:cs="Times New Roman"/>
                <w:b/>
                <w:kern w:val="0"/>
                <w:u w:val="single"/>
              </w:rPr>
              <w:t>海</w:t>
            </w:r>
            <w:proofErr w:type="gramStart"/>
            <w:r w:rsidRPr="00BB6249">
              <w:rPr>
                <w:rFonts w:eastAsiaTheme="minorEastAsia" w:cs="Times New Roman"/>
                <w:b/>
                <w:kern w:val="0"/>
                <w:u w:val="single"/>
              </w:rPr>
              <w:t>洛</w:t>
            </w:r>
            <w:proofErr w:type="gramEnd"/>
            <w:r w:rsidRPr="00BB6249">
              <w:rPr>
                <w:rFonts w:eastAsiaTheme="minorEastAsia" w:cs="Times New Roman"/>
                <w:b/>
                <w:kern w:val="0"/>
                <w:u w:val="single"/>
              </w:rPr>
              <w:t>英</w:t>
            </w:r>
          </w:p>
          <w:p w14:paraId="6D528C5B" w14:textId="072C9C10" w:rsidR="008D761A" w:rsidRPr="00BB6249" w:rsidRDefault="008D761A" w:rsidP="00D14689">
            <w:pPr>
              <w:adjustRightInd w:val="0"/>
              <w:snapToGrid w:val="0"/>
              <w:spacing w:line="360" w:lineRule="auto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/>
                <w:kern w:val="0"/>
              </w:rPr>
              <w:t>俗稱</w:t>
            </w:r>
            <w:r w:rsidRPr="00BB6249">
              <w:rPr>
                <w:rFonts w:eastAsiaTheme="minorEastAsia" w:cs="Times New Roman"/>
                <w:kern w:val="0"/>
                <w:lang w:eastAsia="zh-HK"/>
              </w:rPr>
              <w:t>：</w:t>
            </w:r>
            <w:r w:rsidRPr="00BB6249">
              <w:rPr>
                <w:rFonts w:eastAsiaTheme="minorEastAsia" w:cs="Times New Roman"/>
                <w:kern w:val="0"/>
              </w:rPr>
              <w:t>白粉</w:t>
            </w:r>
          </w:p>
          <w:p w14:paraId="20DD5936" w14:textId="77777777" w:rsidR="008D761A" w:rsidRPr="00BB6249" w:rsidRDefault="008D761A" w:rsidP="00D14689">
            <w:pPr>
              <w:adjustRightInd w:val="0"/>
              <w:snapToGrid w:val="0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/>
                <w:kern w:val="0"/>
              </w:rPr>
              <w:t>吸食後果</w:t>
            </w:r>
            <w:r w:rsidRPr="00BB6249">
              <w:rPr>
                <w:rFonts w:eastAsiaTheme="minorEastAsia" w:cs="Times New Roman"/>
                <w:kern w:val="0"/>
                <w:lang w:eastAsia="zh-HK"/>
              </w:rPr>
              <w:t>：</w:t>
            </w:r>
          </w:p>
          <w:p w14:paraId="66B4416F" w14:textId="77777777" w:rsidR="008D761A" w:rsidRPr="00BB6249" w:rsidRDefault="008D761A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/>
                <w:kern w:val="0"/>
              </w:rPr>
              <w:t>呼吸</w:t>
            </w:r>
            <w:r w:rsidRPr="00BB6249">
              <w:rPr>
                <w:rFonts w:eastAsiaTheme="minorEastAsia" w:cs="Times New Roman"/>
                <w:kern w:val="0"/>
                <w:lang w:eastAsia="zh-HK"/>
              </w:rPr>
              <w:t>困</w:t>
            </w:r>
            <w:r w:rsidRPr="00BB6249">
              <w:rPr>
                <w:rFonts w:eastAsiaTheme="minorEastAsia" w:cs="Times New Roman"/>
                <w:kern w:val="0"/>
              </w:rPr>
              <w:t>難</w:t>
            </w:r>
            <w:r w:rsidRPr="00BB6249">
              <w:rPr>
                <w:rFonts w:eastAsiaTheme="minorEastAsia" w:cs="Times New Roman"/>
                <w:kern w:val="0"/>
              </w:rPr>
              <w:t xml:space="preserve"> </w:t>
            </w:r>
          </w:p>
          <w:p w14:paraId="4F41955C" w14:textId="77777777" w:rsidR="00F70824" w:rsidRPr="00BB6249" w:rsidRDefault="00F70824" w:rsidP="00F70824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 w:hint="eastAsia"/>
                <w:kern w:val="0"/>
                <w:lang w:eastAsia="zh-HK"/>
              </w:rPr>
              <w:t>情</w:t>
            </w:r>
            <w:r w:rsidRPr="00BB6249">
              <w:rPr>
                <w:rFonts w:eastAsiaTheme="minorEastAsia" w:cs="Times New Roman" w:hint="eastAsia"/>
                <w:kern w:val="0"/>
              </w:rPr>
              <w:t>緒</w:t>
            </w:r>
            <w:r w:rsidRPr="00BB6249">
              <w:rPr>
                <w:rFonts w:eastAsiaTheme="minorEastAsia" w:cs="Times New Roman" w:hint="eastAsia"/>
                <w:kern w:val="0"/>
                <w:lang w:eastAsia="zh-HK"/>
              </w:rPr>
              <w:t>不穩</w:t>
            </w:r>
            <w:r w:rsidRPr="00BB6249">
              <w:rPr>
                <w:rFonts w:eastAsiaTheme="minorEastAsia" w:cs="Times New Roman" w:hint="eastAsia"/>
                <w:kern w:val="0"/>
              </w:rPr>
              <w:t>定</w:t>
            </w:r>
          </w:p>
          <w:p w14:paraId="6034064C" w14:textId="284CFA2B" w:rsidR="008D761A" w:rsidRPr="00BB6249" w:rsidRDefault="00F70824" w:rsidP="00F70824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/>
                <w:kern w:val="0"/>
                <w:u w:val="single"/>
              </w:rPr>
            </w:pPr>
            <w:r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便秘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proofErr w:type="gramStart"/>
            <w:r w:rsidRPr="00BB6249">
              <w:rPr>
                <w:rFonts w:eastAsiaTheme="minorEastAsia"/>
                <w:kern w:val="0"/>
                <w:u w:val="single"/>
              </w:rPr>
              <w:t>沉睡及</w:t>
            </w:r>
            <w:proofErr w:type="gramEnd"/>
            <w:r w:rsidRPr="00BB6249">
              <w:rPr>
                <w:rFonts w:eastAsiaTheme="minorEastAsia"/>
                <w:kern w:val="0"/>
                <w:u w:val="single"/>
              </w:rPr>
              <w:t>可能導致昏迷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血壓低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 w:hint="eastAsia"/>
                <w:kern w:val="0"/>
                <w:u w:val="single"/>
                <w:lang w:eastAsia="zh-HK"/>
              </w:rPr>
              <w:t>心跳緩慢及不規律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血液缺氧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呼吸緩慢及</w:t>
            </w:r>
            <w:proofErr w:type="gramStart"/>
            <w:r w:rsidRPr="00BB6249">
              <w:rPr>
                <w:rFonts w:eastAsiaTheme="minorEastAsia"/>
                <w:kern w:val="0"/>
                <w:u w:val="single"/>
              </w:rPr>
              <w:t>呼吸量淺</w:t>
            </w:r>
            <w:proofErr w:type="gramEnd"/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皮膚濕冷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 w:hint="eastAsia"/>
                <w:kern w:val="0"/>
                <w:u w:val="single"/>
                <w:lang w:eastAsia="zh-HK"/>
              </w:rPr>
              <w:t>死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亡</w:t>
            </w:r>
          </w:p>
        </w:tc>
        <w:tc>
          <w:tcPr>
            <w:tcW w:w="283" w:type="dxa"/>
            <w:tcBorders>
              <w:left w:val="dotDash" w:sz="4" w:space="0" w:color="auto"/>
              <w:right w:val="dotDash" w:sz="4" w:space="0" w:color="auto"/>
            </w:tcBorders>
          </w:tcPr>
          <w:p w14:paraId="46E2897F" w14:textId="77777777" w:rsidR="008D761A" w:rsidRPr="00BB6249" w:rsidRDefault="008D761A" w:rsidP="00D14689">
            <w:pPr>
              <w:rPr>
                <w:rFonts w:eastAsiaTheme="minorEastAsia" w:cs="Times New Roman"/>
              </w:rPr>
            </w:pPr>
          </w:p>
        </w:tc>
        <w:tc>
          <w:tcPr>
            <w:tcW w:w="49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7BC19896" w14:textId="77777777" w:rsidR="008D761A" w:rsidRPr="00BB6249" w:rsidRDefault="008D761A" w:rsidP="00D14689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cs="Times New Roman"/>
                <w:b/>
                <w:kern w:val="0"/>
                <w:u w:val="single"/>
              </w:rPr>
            </w:pPr>
            <w:r w:rsidRPr="00BB6249">
              <w:rPr>
                <w:rFonts w:eastAsiaTheme="minorEastAsia" w:cs="Times New Roman"/>
                <w:b/>
                <w:kern w:val="0"/>
                <w:u w:val="single"/>
              </w:rPr>
              <w:t>大麻</w:t>
            </w:r>
          </w:p>
          <w:p w14:paraId="4D07AF52" w14:textId="02E5529F" w:rsidR="008D761A" w:rsidRPr="00BB6249" w:rsidRDefault="008D761A" w:rsidP="00D14689">
            <w:pPr>
              <w:adjustRightInd w:val="0"/>
              <w:snapToGrid w:val="0"/>
              <w:spacing w:line="360" w:lineRule="auto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/>
                <w:kern w:val="0"/>
              </w:rPr>
              <w:t>俗稱</w:t>
            </w:r>
            <w:r w:rsidRPr="00BB6249">
              <w:rPr>
                <w:rFonts w:eastAsiaTheme="minorEastAsia" w:cs="Times New Roman"/>
                <w:kern w:val="0"/>
                <w:lang w:eastAsia="zh-HK"/>
              </w:rPr>
              <w:t>：</w:t>
            </w:r>
            <w:r w:rsidRPr="00BB6249">
              <w:rPr>
                <w:rFonts w:eastAsiaTheme="minorEastAsia" w:cs="Times New Roman"/>
                <w:kern w:val="0"/>
                <w:u w:val="single"/>
                <w:lang w:eastAsia="zh-HK"/>
              </w:rPr>
              <w:t>草</w:t>
            </w:r>
            <w:r w:rsidR="00F70824" w:rsidRPr="00BB6249"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r w:rsidR="00F70824"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牛</w:t>
            </w:r>
            <w:r w:rsidR="00F70824" w:rsidRPr="00BB6249"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r w:rsidR="00F70824"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花</w:t>
            </w:r>
          </w:p>
          <w:p w14:paraId="6A40674A" w14:textId="77777777" w:rsidR="008D761A" w:rsidRPr="00BB6249" w:rsidRDefault="008D761A" w:rsidP="00D14689">
            <w:pPr>
              <w:adjustRightInd w:val="0"/>
              <w:snapToGrid w:val="0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/>
                <w:kern w:val="0"/>
              </w:rPr>
              <w:t>吸食後果</w:t>
            </w:r>
            <w:r w:rsidRPr="00BB6249">
              <w:rPr>
                <w:rFonts w:eastAsiaTheme="minorEastAsia" w:cs="Times New Roman"/>
                <w:kern w:val="0"/>
                <w:lang w:eastAsia="zh-HK"/>
              </w:rPr>
              <w:t>：</w:t>
            </w:r>
          </w:p>
          <w:p w14:paraId="43C783BC" w14:textId="1E1AB820" w:rsidR="008D761A" w:rsidRPr="00BB6249" w:rsidRDefault="00F70824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 w:hint="eastAsia"/>
                <w:kern w:val="0"/>
                <w:lang w:eastAsia="zh-HK"/>
              </w:rPr>
              <w:t>專注力下</w:t>
            </w:r>
            <w:r w:rsidRPr="00BB6249">
              <w:rPr>
                <w:rFonts w:eastAsiaTheme="minorEastAsia" w:cs="Times New Roman" w:hint="eastAsia"/>
                <w:kern w:val="0"/>
              </w:rPr>
              <w:t>降</w:t>
            </w:r>
          </w:p>
          <w:p w14:paraId="581594D1" w14:textId="1D48AC1B" w:rsidR="008D761A" w:rsidRPr="00BB6249" w:rsidRDefault="00F70824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 w:hint="eastAsia"/>
                <w:kern w:val="0"/>
                <w:lang w:eastAsia="zh-HK"/>
              </w:rPr>
              <w:t>感官扭曲</w:t>
            </w:r>
          </w:p>
          <w:p w14:paraId="0F64DA7E" w14:textId="2152E6AA" w:rsidR="008D761A" w:rsidRPr="00BB6249" w:rsidRDefault="00F70824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u w:val="single"/>
              </w:rPr>
            </w:pPr>
            <w:r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長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期</w:t>
            </w:r>
            <w:r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感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到</w:t>
            </w:r>
            <w:r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不安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嗜睡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呼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吸</w:t>
            </w:r>
            <w:r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道疾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病／</w:t>
            </w:r>
            <w:r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心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臟</w:t>
            </w:r>
            <w:r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病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中風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增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加</w:t>
            </w:r>
            <w:r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癌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症</w:t>
            </w:r>
            <w:r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風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險</w:t>
            </w:r>
          </w:p>
        </w:tc>
      </w:tr>
      <w:tr w:rsidR="008D761A" w:rsidRPr="00BB6249" w14:paraId="5FE7E3D0" w14:textId="77777777" w:rsidTr="00D14689">
        <w:tc>
          <w:tcPr>
            <w:tcW w:w="4815" w:type="dxa"/>
            <w:tcBorders>
              <w:top w:val="dotDash" w:sz="4" w:space="0" w:color="auto"/>
              <w:bottom w:val="dotDash" w:sz="4" w:space="0" w:color="auto"/>
            </w:tcBorders>
          </w:tcPr>
          <w:p w14:paraId="5A554B50" w14:textId="77777777" w:rsidR="008D761A" w:rsidRPr="00BB6249" w:rsidRDefault="008D761A" w:rsidP="00D14689">
            <w:pPr>
              <w:rPr>
                <w:rFonts w:eastAsiaTheme="minorEastAsia" w:cs="Times New Roman"/>
              </w:rPr>
            </w:pPr>
          </w:p>
        </w:tc>
        <w:tc>
          <w:tcPr>
            <w:tcW w:w="283" w:type="dxa"/>
          </w:tcPr>
          <w:p w14:paraId="15371FCC" w14:textId="77777777" w:rsidR="008D761A" w:rsidRPr="00BB6249" w:rsidRDefault="008D761A" w:rsidP="00D14689">
            <w:pPr>
              <w:rPr>
                <w:rFonts w:eastAsiaTheme="minorEastAsia" w:cs="Times New Roman"/>
              </w:rPr>
            </w:pPr>
          </w:p>
        </w:tc>
        <w:tc>
          <w:tcPr>
            <w:tcW w:w="4978" w:type="dxa"/>
            <w:tcBorders>
              <w:top w:val="dotDash" w:sz="4" w:space="0" w:color="auto"/>
              <w:bottom w:val="dotDash" w:sz="4" w:space="0" w:color="auto"/>
            </w:tcBorders>
          </w:tcPr>
          <w:p w14:paraId="7ECB7F84" w14:textId="77777777" w:rsidR="008D761A" w:rsidRPr="00BB6249" w:rsidRDefault="008D761A" w:rsidP="00D14689">
            <w:pPr>
              <w:rPr>
                <w:rFonts w:eastAsiaTheme="minorEastAsia" w:cs="Times New Roman"/>
              </w:rPr>
            </w:pPr>
          </w:p>
        </w:tc>
      </w:tr>
      <w:tr w:rsidR="008D761A" w:rsidRPr="00BB6249" w14:paraId="57EAB057" w14:textId="77777777" w:rsidTr="00D14689">
        <w:trPr>
          <w:trHeight w:val="5547"/>
        </w:trPr>
        <w:tc>
          <w:tcPr>
            <w:tcW w:w="48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E1B7BF3" w14:textId="77777777" w:rsidR="008D761A" w:rsidRPr="00BB6249" w:rsidRDefault="008D761A" w:rsidP="00D14689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cs="Times New Roman"/>
                <w:b/>
                <w:kern w:val="0"/>
                <w:u w:val="single"/>
              </w:rPr>
            </w:pPr>
            <w:proofErr w:type="gramStart"/>
            <w:r w:rsidRPr="00BB6249">
              <w:rPr>
                <w:rFonts w:eastAsiaTheme="minorEastAsia" w:cs="Times New Roman"/>
                <w:b/>
                <w:kern w:val="0"/>
                <w:u w:val="single"/>
              </w:rPr>
              <w:t>可卡因</w:t>
            </w:r>
            <w:proofErr w:type="gramEnd"/>
          </w:p>
          <w:p w14:paraId="5F6F0DDD" w14:textId="5A3B67D9" w:rsidR="008D761A" w:rsidRPr="00BB6249" w:rsidRDefault="008D761A" w:rsidP="00D14689">
            <w:pPr>
              <w:adjustRightInd w:val="0"/>
              <w:snapToGrid w:val="0"/>
              <w:spacing w:line="360" w:lineRule="auto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/>
                <w:kern w:val="0"/>
              </w:rPr>
              <w:t>俗稱</w:t>
            </w:r>
            <w:r w:rsidRPr="00BB6249">
              <w:rPr>
                <w:rFonts w:eastAsiaTheme="minorEastAsia" w:cs="Times New Roman"/>
                <w:kern w:val="0"/>
                <w:lang w:eastAsia="zh-HK"/>
              </w:rPr>
              <w:t>：</w:t>
            </w:r>
            <w:r w:rsidRPr="00BB6249">
              <w:rPr>
                <w:rFonts w:eastAsiaTheme="minorEastAsia" w:cs="Times New Roman"/>
                <w:kern w:val="0"/>
                <w:u w:val="single"/>
                <w:lang w:eastAsia="zh-HK"/>
              </w:rPr>
              <w:t>可樂</w:t>
            </w:r>
            <w:r w:rsidRPr="00BB6249">
              <w:rPr>
                <w:rFonts w:eastAsiaTheme="minorEastAsia" w:cs="Times New Roman"/>
                <w:kern w:val="0"/>
                <w:u w:val="single"/>
              </w:rPr>
              <w:t>／</w:t>
            </w:r>
            <w:r w:rsidRPr="00BB6249">
              <w:rPr>
                <w:rFonts w:eastAsiaTheme="minorEastAsia" w:cs="Times New Roman"/>
                <w:kern w:val="0"/>
                <w:u w:val="single"/>
                <w:lang w:eastAsia="zh-HK"/>
              </w:rPr>
              <w:t>可可精</w:t>
            </w:r>
            <w:r w:rsidR="00F70824" w:rsidRPr="00BB6249"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r w:rsidR="00F70824"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汽</w:t>
            </w:r>
            <w:r w:rsidR="00F70824" w:rsidRPr="00BB6249">
              <w:rPr>
                <w:rFonts w:eastAsiaTheme="minorEastAsia" w:cs="Times New Roman" w:hint="eastAsia"/>
                <w:kern w:val="0"/>
                <w:u w:val="single"/>
              </w:rPr>
              <w:t>水／</w:t>
            </w:r>
            <w:proofErr w:type="gramStart"/>
            <w:r w:rsidR="00F70824"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滴滴仔</w:t>
            </w:r>
            <w:proofErr w:type="gramEnd"/>
            <w:r w:rsidR="00F70824" w:rsidRPr="00BB6249"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r w:rsidR="00F70824" w:rsidRPr="00BB6249">
              <w:rPr>
                <w:rFonts w:eastAsiaTheme="minorEastAsia" w:cs="Times New Roman" w:hint="eastAsia"/>
                <w:kern w:val="0"/>
                <w:u w:val="single"/>
                <w:lang w:eastAsia="zh-HK"/>
              </w:rPr>
              <w:t>生野</w:t>
            </w:r>
          </w:p>
          <w:p w14:paraId="6F024065" w14:textId="77777777" w:rsidR="008D761A" w:rsidRPr="00BB6249" w:rsidRDefault="008D761A" w:rsidP="00D14689">
            <w:pPr>
              <w:adjustRightInd w:val="0"/>
              <w:snapToGrid w:val="0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/>
                <w:kern w:val="0"/>
              </w:rPr>
              <w:t>吸食後果</w:t>
            </w:r>
            <w:r w:rsidRPr="00BB6249">
              <w:rPr>
                <w:rFonts w:eastAsiaTheme="minorEastAsia" w:cs="Times New Roman"/>
                <w:kern w:val="0"/>
                <w:lang w:eastAsia="zh-HK"/>
              </w:rPr>
              <w:t>：</w:t>
            </w:r>
          </w:p>
          <w:p w14:paraId="446D4393" w14:textId="771DC426" w:rsidR="008D761A" w:rsidRPr="00BB6249" w:rsidRDefault="00F70824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 w:hint="eastAsia"/>
                <w:kern w:val="0"/>
                <w:lang w:eastAsia="zh-HK"/>
              </w:rPr>
              <w:t>行</w:t>
            </w:r>
            <w:r w:rsidRPr="00BB6249">
              <w:rPr>
                <w:rFonts w:eastAsiaTheme="minorEastAsia" w:cs="Times New Roman" w:hint="eastAsia"/>
                <w:kern w:val="0"/>
              </w:rPr>
              <w:t>為</w:t>
            </w:r>
            <w:r w:rsidRPr="00BB6249">
              <w:rPr>
                <w:rFonts w:eastAsiaTheme="minorEastAsia" w:cs="Times New Roman" w:hint="eastAsia"/>
                <w:kern w:val="0"/>
                <w:lang w:eastAsia="zh-HK"/>
              </w:rPr>
              <w:t>改</w:t>
            </w:r>
            <w:r w:rsidRPr="00BB6249">
              <w:rPr>
                <w:rFonts w:eastAsiaTheme="minorEastAsia" w:cs="Times New Roman" w:hint="eastAsia"/>
                <w:kern w:val="0"/>
              </w:rPr>
              <w:t>變</w:t>
            </w:r>
          </w:p>
          <w:p w14:paraId="34E2EB05" w14:textId="2E580C5C" w:rsidR="00F70824" w:rsidRPr="00BB6249" w:rsidRDefault="00F70824" w:rsidP="008D761A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 w:hint="eastAsia"/>
                <w:kern w:val="0"/>
                <w:lang w:eastAsia="zh-HK"/>
              </w:rPr>
              <w:t>食欲減</w:t>
            </w:r>
            <w:r w:rsidRPr="00BB6249">
              <w:rPr>
                <w:rFonts w:eastAsiaTheme="minorEastAsia" w:cs="Times New Roman" w:hint="eastAsia"/>
                <w:kern w:val="0"/>
              </w:rPr>
              <w:t>低</w:t>
            </w:r>
          </w:p>
          <w:p w14:paraId="7838D69D" w14:textId="293D9B29" w:rsidR="008D761A" w:rsidRPr="00BB6249" w:rsidRDefault="00BB6249" w:rsidP="00BB6249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/>
                <w:kern w:val="0"/>
                <w:u w:val="single"/>
              </w:rPr>
            </w:pP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焦慮甚或驚惶／</w:t>
            </w:r>
            <w:r w:rsidRPr="00BB6249">
              <w:rPr>
                <w:rFonts w:eastAsiaTheme="minorEastAsia"/>
                <w:kern w:val="0"/>
                <w:u w:val="single"/>
              </w:rPr>
              <w:t>心跳及血壓上升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震顫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眩暈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肌肉抽痛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極端激動不安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被迫害的感覺頭痛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出冷汗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面色蒼白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脈搏微弱而且急促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噁心及嘔吐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昏迷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緊張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proofErr w:type="gramStart"/>
            <w:r w:rsidRPr="00BB6249">
              <w:rPr>
                <w:rFonts w:eastAsiaTheme="minorEastAsia"/>
                <w:kern w:val="0"/>
                <w:u w:val="single"/>
              </w:rPr>
              <w:t>興奮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proofErr w:type="gramEnd"/>
            <w:r w:rsidRPr="00BB6249">
              <w:rPr>
                <w:rFonts w:eastAsiaTheme="minorEastAsia"/>
                <w:kern w:val="0"/>
                <w:u w:val="single"/>
              </w:rPr>
              <w:t>激動不安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被迫害的感覺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敏感度加強，特別對聲音敏感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情緒波動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沒法入</w:t>
            </w:r>
            <w:r w:rsidRPr="00BB6249">
              <w:rPr>
                <w:rFonts w:eastAsiaTheme="minorEastAsia" w:hint="eastAsia"/>
                <w:kern w:val="0"/>
                <w:u w:val="single"/>
                <w:lang w:eastAsia="zh-HK"/>
              </w:rPr>
              <w:t>睡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食慾減低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精神紊亂</w:t>
            </w:r>
            <w:r w:rsidRPr="00BB6249">
              <w:rPr>
                <w:rFonts w:eastAsiaTheme="minorEastAsia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/>
                <w:kern w:val="0"/>
                <w:u w:val="single"/>
              </w:rPr>
              <w:t>筋疲力盡</w:t>
            </w:r>
          </w:p>
        </w:tc>
        <w:tc>
          <w:tcPr>
            <w:tcW w:w="283" w:type="dxa"/>
            <w:tcBorders>
              <w:left w:val="dotDash" w:sz="4" w:space="0" w:color="auto"/>
              <w:right w:val="dotDash" w:sz="4" w:space="0" w:color="auto"/>
            </w:tcBorders>
          </w:tcPr>
          <w:p w14:paraId="378E47A3" w14:textId="77777777" w:rsidR="008D761A" w:rsidRPr="00BB6249" w:rsidRDefault="008D761A" w:rsidP="00D14689">
            <w:pPr>
              <w:rPr>
                <w:rFonts w:eastAsiaTheme="minorEastAsia" w:cs="Times New Roman"/>
              </w:rPr>
            </w:pPr>
          </w:p>
        </w:tc>
        <w:tc>
          <w:tcPr>
            <w:tcW w:w="49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1FFA0F24" w14:textId="14241C3C" w:rsidR="008D761A" w:rsidRPr="00BB6249" w:rsidRDefault="008D761A" w:rsidP="00D14689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cs="Times New Roman"/>
                <w:b/>
                <w:kern w:val="0"/>
                <w:u w:val="single"/>
              </w:rPr>
            </w:pPr>
            <w:r w:rsidRPr="00BB6249">
              <w:rPr>
                <w:rFonts w:eastAsiaTheme="minorEastAsia" w:cs="Times New Roman"/>
                <w:b/>
                <w:kern w:val="0"/>
                <w:u w:val="single"/>
              </w:rPr>
              <w:t>咳藥</w:t>
            </w:r>
            <w:r w:rsidRPr="00BB6249">
              <w:rPr>
                <w:rFonts w:eastAsiaTheme="minorEastAsia" w:cs="Times New Roman"/>
                <w:b/>
                <w:kern w:val="0"/>
                <w:u w:val="single"/>
                <w:lang w:eastAsia="zh-HK"/>
              </w:rPr>
              <w:t>水</w:t>
            </w:r>
            <w:r w:rsidR="009E3C54" w:rsidRPr="00BB6249">
              <w:rPr>
                <w:rFonts w:eastAsiaTheme="minorEastAsia" w:cs="Times New Roman"/>
                <w:b/>
                <w:kern w:val="0"/>
                <w:u w:val="single"/>
              </w:rPr>
              <w:t>（</w:t>
            </w:r>
            <w:r w:rsidRPr="00BB6249">
              <w:rPr>
                <w:rFonts w:eastAsiaTheme="minorEastAsia" w:cs="Times New Roman"/>
                <w:b/>
                <w:kern w:val="0"/>
                <w:u w:val="single"/>
                <w:lang w:eastAsia="zh-HK"/>
              </w:rPr>
              <w:t>含</w:t>
            </w:r>
            <w:r w:rsidRPr="00BB6249">
              <w:rPr>
                <w:rFonts w:eastAsiaTheme="minorEastAsia" w:cs="Times New Roman"/>
                <w:b/>
                <w:kern w:val="0"/>
                <w:u w:val="single"/>
              </w:rPr>
              <w:t>可待因</w:t>
            </w:r>
            <w:r w:rsidR="009E3C54" w:rsidRPr="00BB6249">
              <w:rPr>
                <w:rFonts w:eastAsiaTheme="minorEastAsia" w:cs="Times New Roman"/>
                <w:b/>
                <w:kern w:val="0"/>
                <w:u w:val="single"/>
              </w:rPr>
              <w:t>）</w:t>
            </w:r>
          </w:p>
          <w:p w14:paraId="5723AE2B" w14:textId="2DB58BA1" w:rsidR="008D761A" w:rsidRPr="00BB6249" w:rsidRDefault="008D761A" w:rsidP="00D14689">
            <w:pPr>
              <w:adjustRightInd w:val="0"/>
              <w:snapToGrid w:val="0"/>
              <w:spacing w:line="360" w:lineRule="auto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/>
                <w:kern w:val="0"/>
              </w:rPr>
              <w:t>俗稱</w:t>
            </w:r>
            <w:r w:rsidRPr="00BB6249">
              <w:rPr>
                <w:rFonts w:eastAsiaTheme="minorEastAsia" w:cs="Times New Roman"/>
                <w:kern w:val="0"/>
                <w:lang w:eastAsia="zh-HK"/>
              </w:rPr>
              <w:t>：</w:t>
            </w:r>
            <w:r w:rsidR="00BB6249">
              <w:rPr>
                <w:rFonts w:eastAsiaTheme="minorEastAsia" w:cs="Times New Roman"/>
                <w:kern w:val="0"/>
              </w:rPr>
              <w:t>高</w:t>
            </w:r>
            <w:proofErr w:type="gramStart"/>
            <w:r w:rsidR="00BB6249">
              <w:rPr>
                <w:rFonts w:eastAsiaTheme="minorEastAsia" w:cs="Times New Roman"/>
                <w:kern w:val="0"/>
              </w:rPr>
              <w:t>甸</w:t>
            </w:r>
            <w:proofErr w:type="gramEnd"/>
            <w:r w:rsidR="00BB6249">
              <w:rPr>
                <w:rFonts w:eastAsiaTheme="minorEastAsia" w:cs="Times New Roman" w:hint="eastAsia"/>
                <w:kern w:val="0"/>
              </w:rPr>
              <w:t>／</w:t>
            </w:r>
            <w:r w:rsidRPr="00BB6249">
              <w:rPr>
                <w:rFonts w:eastAsiaTheme="minorEastAsia" w:cs="Times New Roman"/>
                <w:kern w:val="0"/>
              </w:rPr>
              <w:t>止咳水</w:t>
            </w:r>
            <w:r w:rsidR="00BB6249">
              <w:rPr>
                <w:rFonts w:eastAsiaTheme="minorEastAsia" w:cs="Times New Roman" w:hint="eastAsia"/>
                <w:kern w:val="0"/>
              </w:rPr>
              <w:t>／</w:t>
            </w:r>
            <w:r w:rsidR="00BB6249">
              <w:rPr>
                <w:rFonts w:eastAsiaTheme="minorEastAsia" w:cs="Times New Roman" w:hint="eastAsia"/>
                <w:kern w:val="0"/>
                <w:lang w:eastAsia="zh-HK"/>
              </w:rPr>
              <w:t>咳藥水</w:t>
            </w:r>
            <w:r w:rsidR="00BB6249">
              <w:rPr>
                <w:rFonts w:eastAsiaTheme="minorEastAsia" w:cs="Times New Roman" w:hint="eastAsia"/>
                <w:kern w:val="0"/>
              </w:rPr>
              <w:t>／</w:t>
            </w:r>
            <w:proofErr w:type="gramStart"/>
            <w:r w:rsidR="00BB6249">
              <w:rPr>
                <w:rFonts w:eastAsiaTheme="minorEastAsia" w:cs="Times New Roman" w:hint="eastAsia"/>
                <w:kern w:val="0"/>
                <w:lang w:eastAsia="zh-HK"/>
              </w:rPr>
              <w:t>囉囉攣</w:t>
            </w:r>
            <w:proofErr w:type="gramEnd"/>
          </w:p>
          <w:p w14:paraId="66CA0EDA" w14:textId="77777777" w:rsidR="008D761A" w:rsidRPr="00BB6249" w:rsidRDefault="008D761A" w:rsidP="00D14689">
            <w:pPr>
              <w:adjustRightInd w:val="0"/>
              <w:snapToGrid w:val="0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/>
                <w:kern w:val="0"/>
              </w:rPr>
              <w:t>吸食後果</w:t>
            </w:r>
            <w:r w:rsidRPr="00BB6249">
              <w:rPr>
                <w:rFonts w:eastAsiaTheme="minorEastAsia" w:cs="Times New Roman"/>
                <w:kern w:val="0"/>
                <w:lang w:eastAsia="zh-HK"/>
              </w:rPr>
              <w:t>：</w:t>
            </w:r>
          </w:p>
          <w:p w14:paraId="2DB1465F" w14:textId="77777777" w:rsidR="00BB6249" w:rsidRPr="00BB6249" w:rsidRDefault="00BB6249" w:rsidP="00BB6249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 w:hint="eastAsia"/>
                <w:kern w:val="0"/>
                <w:lang w:eastAsia="zh-HK"/>
              </w:rPr>
              <w:t>失憶</w:t>
            </w:r>
          </w:p>
          <w:p w14:paraId="04E57F8F" w14:textId="77777777" w:rsidR="00BB6249" w:rsidRPr="00BB6249" w:rsidRDefault="00BB6249" w:rsidP="00BB6249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</w:rPr>
            </w:pPr>
            <w:r w:rsidRPr="00BB6249">
              <w:rPr>
                <w:rFonts w:eastAsiaTheme="minorEastAsia" w:cs="Times New Roman" w:hint="eastAsia"/>
                <w:kern w:val="0"/>
                <w:lang w:eastAsia="zh-HK"/>
              </w:rPr>
              <w:t>神</w:t>
            </w:r>
            <w:r w:rsidRPr="00BB6249">
              <w:rPr>
                <w:rFonts w:eastAsiaTheme="minorEastAsia" w:cs="Times New Roman" w:hint="eastAsia"/>
                <w:kern w:val="0"/>
              </w:rPr>
              <w:t>智不清</w:t>
            </w:r>
          </w:p>
          <w:p w14:paraId="34D12E51" w14:textId="6CE67DA2" w:rsidR="008D761A" w:rsidRPr="00BB6249" w:rsidRDefault="00BB6249" w:rsidP="00BB6249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Theme="minorEastAsia" w:cs="Times New Roman"/>
                <w:kern w:val="0"/>
                <w:u w:val="single"/>
              </w:rPr>
            </w:pP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心臟問題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呼吸減慢及減弱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冒冷汗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頭痛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proofErr w:type="gramStart"/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腦部受損</w:t>
            </w:r>
            <w:proofErr w:type="gramEnd"/>
            <w:r>
              <w:rPr>
                <w:rFonts w:eastAsiaTheme="minorEastAsia" w:cs="Times New Roman" w:hint="eastAsia"/>
                <w:kern w:val="0"/>
                <w:u w:val="single"/>
              </w:rPr>
              <w:t>／</w:t>
            </w:r>
            <w:r w:rsidRPr="00BB6249">
              <w:rPr>
                <w:rFonts w:eastAsiaTheme="minorEastAsia" w:cs="Times New Roman" w:hint="eastAsia"/>
                <w:kern w:val="0"/>
                <w:u w:val="single"/>
              </w:rPr>
              <w:t>中毒、物質關聯性精神障礙</w:t>
            </w:r>
          </w:p>
        </w:tc>
      </w:tr>
    </w:tbl>
    <w:p w14:paraId="4D6B33EE" w14:textId="49082222" w:rsidR="00B44975" w:rsidRPr="009E3C54" w:rsidRDefault="00B44975" w:rsidP="008D761A">
      <w:pPr>
        <w:widowControl/>
        <w:ind w:right="720"/>
        <w:jc w:val="right"/>
        <w:rPr>
          <w:rFonts w:eastAsiaTheme="minorEastAsia"/>
          <w:b/>
          <w:bCs/>
          <w:color w:val="000000"/>
        </w:rPr>
      </w:pPr>
    </w:p>
    <w:sectPr w:rsidR="00B44975" w:rsidRPr="009E3C54" w:rsidSect="0081694D">
      <w:headerReference w:type="default" r:id="rId12"/>
      <w:footerReference w:type="default" r:id="rId13"/>
      <w:type w:val="continuous"/>
      <w:pgSz w:w="11906" w:h="16838" w:code="9"/>
      <w:pgMar w:top="1134" w:right="1418" w:bottom="1134" w:left="1418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4C85F" w14:textId="77777777" w:rsidR="00D14689" w:rsidRDefault="00D14689">
      <w:r>
        <w:separator/>
      </w:r>
    </w:p>
  </w:endnote>
  <w:endnote w:type="continuationSeparator" w:id="0">
    <w:p w14:paraId="74ED80F7" w14:textId="77777777" w:rsidR="00D14689" w:rsidRDefault="00D1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04AFC" w14:textId="0F5F7620" w:rsidR="00D14689" w:rsidRDefault="00D146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5024" w:rsidRPr="00A35024">
      <w:rPr>
        <w:noProof/>
        <w:lang w:val="zh-HK"/>
      </w:rPr>
      <w:t>1</w:t>
    </w:r>
    <w:r>
      <w:fldChar w:fldCharType="end"/>
    </w:r>
  </w:p>
  <w:p w14:paraId="64B99A82" w14:textId="77777777" w:rsidR="00D14689" w:rsidRDefault="00D14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A37A" w14:textId="78A9D023" w:rsidR="00D14689" w:rsidRDefault="00D146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5024" w:rsidRPr="00A35024">
      <w:rPr>
        <w:noProof/>
        <w:lang w:val="zh-HK"/>
      </w:rPr>
      <w:t>6</w:t>
    </w:r>
    <w:r>
      <w:fldChar w:fldCharType="end"/>
    </w:r>
  </w:p>
  <w:p w14:paraId="63C347C6" w14:textId="77777777" w:rsidR="00D14689" w:rsidRDefault="00D14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469F" w14:textId="77777777" w:rsidR="00D14689" w:rsidRDefault="00D14689">
      <w:r>
        <w:separator/>
      </w:r>
    </w:p>
  </w:footnote>
  <w:footnote w:type="continuationSeparator" w:id="0">
    <w:p w14:paraId="4EC6BCE5" w14:textId="77777777" w:rsidR="00D14689" w:rsidRDefault="00D1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6" w:type="dxa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D14689" w14:paraId="26B6FFE2" w14:textId="77777777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14:paraId="295E6E37" w14:textId="4F0DE2EF" w:rsidR="00D14689" w:rsidRDefault="00D14689" w:rsidP="00077733">
          <w:pPr>
            <w:pStyle w:val="Header"/>
            <w:tabs>
              <w:tab w:val="right" w:pos="9070"/>
            </w:tabs>
            <w:jc w:val="right"/>
            <w:rPr>
              <w:rFonts w:ascii="標楷體" w:eastAsia="標楷體"/>
              <w:i/>
              <w:iCs/>
              <w:color w:val="808080"/>
              <w:sz w:val="24"/>
              <w:szCs w:val="24"/>
            </w:rPr>
          </w:pPr>
          <w:r w:rsidRPr="00FF7670"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我會堅決拒絕嘗試對身體有害的</w:t>
          </w:r>
          <w:r w:rsidRPr="006B4A28"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物質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  <w:lang w:eastAsia="zh-HK"/>
            </w:rPr>
            <w:t xml:space="preserve"> </w:t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學與教活動</w:t>
          </w:r>
        </w:p>
      </w:tc>
    </w:tr>
  </w:tbl>
  <w:p w14:paraId="55835B04" w14:textId="77777777" w:rsidR="00D14689" w:rsidRDefault="00D14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6" w:type="dxa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D14689" w14:paraId="741AE3D3" w14:textId="77777777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14:paraId="47F744E5" w14:textId="276DB902" w:rsidR="00D14689" w:rsidRDefault="00D14689" w:rsidP="00FF7670">
          <w:pPr>
            <w:pStyle w:val="Header"/>
            <w:tabs>
              <w:tab w:val="right" w:pos="9070"/>
            </w:tabs>
            <w:rPr>
              <w:i/>
              <w:iCs/>
              <w:sz w:val="24"/>
              <w:szCs w:val="24"/>
            </w:rPr>
          </w:pPr>
          <w:r>
            <w:rPr>
              <w:rFonts w:eastAsia="標楷體"/>
              <w:i/>
              <w:iCs/>
              <w:color w:val="808080"/>
              <w:sz w:val="24"/>
              <w:szCs w:val="24"/>
            </w:rPr>
            <w:t xml:space="preserve">                             </w:t>
          </w:r>
          <w:r w:rsidRPr="00FF7670"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我會堅決拒絕嘗試對身體有害的東西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學與教活動</w:t>
          </w:r>
          <w:r>
            <w:rPr>
              <w:rFonts w:eastAsia="標楷體"/>
              <w:i/>
              <w:iCs/>
              <w:color w:val="808080"/>
              <w:sz w:val="24"/>
              <w:szCs w:val="24"/>
            </w:rPr>
            <w:t xml:space="preserve">   </w:t>
          </w:r>
          <w:r>
            <w:rPr>
              <w:rFonts w:eastAsia="標楷體" w:cs="標楷體" w:hint="eastAsia"/>
              <w:i/>
              <w:iCs/>
              <w:color w:val="808080"/>
              <w:sz w:val="24"/>
              <w:szCs w:val="24"/>
            </w:rPr>
            <w:t xml:space="preserve">　　　　　　　　　　　</w:t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</w:p>
      </w:tc>
    </w:tr>
  </w:tbl>
  <w:p w14:paraId="46A2FF4D" w14:textId="77777777" w:rsidR="00D14689" w:rsidRPr="0086204A" w:rsidRDefault="00D14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3060766"/>
    <w:lvl w:ilvl="0">
      <w:start w:val="1"/>
      <w:numFmt w:val="bullet"/>
      <w:pStyle w:val="ListBullet2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607E1D"/>
    <w:multiLevelType w:val="hybridMultilevel"/>
    <w:tmpl w:val="3FF860F8"/>
    <w:lvl w:ilvl="0" w:tplc="FECE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0662C9"/>
    <w:multiLevelType w:val="hybridMultilevel"/>
    <w:tmpl w:val="070A5408"/>
    <w:lvl w:ilvl="0" w:tplc="C5DC1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26104D6"/>
    <w:multiLevelType w:val="hybridMultilevel"/>
    <w:tmpl w:val="1E60B2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04223ED9"/>
    <w:multiLevelType w:val="multilevel"/>
    <w:tmpl w:val="B898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F02C3F"/>
    <w:multiLevelType w:val="multilevel"/>
    <w:tmpl w:val="705A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DF56B5"/>
    <w:multiLevelType w:val="hybridMultilevel"/>
    <w:tmpl w:val="3092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6608B"/>
    <w:multiLevelType w:val="multilevel"/>
    <w:tmpl w:val="06F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FB39B0"/>
    <w:multiLevelType w:val="hybridMultilevel"/>
    <w:tmpl w:val="1AEE701A"/>
    <w:lvl w:ilvl="0" w:tplc="8C7CD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FD3117"/>
    <w:multiLevelType w:val="singleLevel"/>
    <w:tmpl w:val="475ACA7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10" w15:restartNumberingAfterBreak="0">
    <w:nsid w:val="3BF97C0E"/>
    <w:multiLevelType w:val="multilevel"/>
    <w:tmpl w:val="FF58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141823"/>
    <w:multiLevelType w:val="hybridMultilevel"/>
    <w:tmpl w:val="42148EA0"/>
    <w:lvl w:ilvl="0" w:tplc="F88CD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697718"/>
    <w:multiLevelType w:val="multilevel"/>
    <w:tmpl w:val="6C2E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C4B38"/>
    <w:multiLevelType w:val="hybridMultilevel"/>
    <w:tmpl w:val="41606778"/>
    <w:lvl w:ilvl="0" w:tplc="DFDA2E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1BE8A52">
      <w:start w:val="2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892238F"/>
    <w:multiLevelType w:val="singleLevel"/>
    <w:tmpl w:val="AE9E714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5" w15:restartNumberingAfterBreak="0">
    <w:nsid w:val="5EB92D31"/>
    <w:multiLevelType w:val="multilevel"/>
    <w:tmpl w:val="B504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EF5D3D"/>
    <w:multiLevelType w:val="hybridMultilevel"/>
    <w:tmpl w:val="848EC0EE"/>
    <w:lvl w:ilvl="0" w:tplc="E000D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333112"/>
    <w:multiLevelType w:val="multilevel"/>
    <w:tmpl w:val="8E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792DDE"/>
    <w:multiLevelType w:val="multilevel"/>
    <w:tmpl w:val="D28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D86686"/>
    <w:multiLevelType w:val="hybridMultilevel"/>
    <w:tmpl w:val="01406158"/>
    <w:lvl w:ilvl="0" w:tplc="00A07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AF74704"/>
    <w:multiLevelType w:val="multilevel"/>
    <w:tmpl w:val="339C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6F7E7C"/>
    <w:multiLevelType w:val="hybridMultilevel"/>
    <w:tmpl w:val="892287F4"/>
    <w:lvl w:ilvl="0" w:tplc="0F1889F8">
      <w:start w:val="1"/>
      <w:numFmt w:val="decimal"/>
      <w:lvlText w:val="%1)"/>
      <w:lvlJc w:val="left"/>
      <w:pPr>
        <w:ind w:left="480" w:hanging="480"/>
      </w:pPr>
      <w:rPr>
        <w:rFonts w:ascii="標楷體" w:eastAsia="新細明體" w:hAnsi="標楷體" w:cs="新細明體"/>
      </w:rPr>
    </w:lvl>
    <w:lvl w:ilvl="1" w:tplc="5352E27E">
      <w:start w:val="1"/>
      <w:numFmt w:val="bullet"/>
      <w:lvlText w:val=""/>
      <w:lvlJc w:val="left"/>
      <w:pPr>
        <w:tabs>
          <w:tab w:val="num" w:pos="588"/>
        </w:tabs>
        <w:ind w:left="568" w:hanging="34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188"/>
        </w:tabs>
        <w:ind w:left="118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8"/>
        </w:tabs>
        <w:ind w:left="166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cs="Wingdings" w:hint="default"/>
      </w:rPr>
    </w:lvl>
  </w:abstractNum>
  <w:abstractNum w:abstractNumId="22" w15:restartNumberingAfterBreak="0">
    <w:nsid w:val="6E36666C"/>
    <w:multiLevelType w:val="hybridMultilevel"/>
    <w:tmpl w:val="0A8E648C"/>
    <w:lvl w:ilvl="0" w:tplc="F88CD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1F75707"/>
    <w:multiLevelType w:val="hybridMultilevel"/>
    <w:tmpl w:val="DAF0A6A0"/>
    <w:lvl w:ilvl="0" w:tplc="457C2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0E71DD"/>
    <w:multiLevelType w:val="hybridMultilevel"/>
    <w:tmpl w:val="FBB261EC"/>
    <w:lvl w:ilvl="0" w:tplc="F88CD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C203C">
      <w:start w:val="1"/>
      <w:numFmt w:val="bullet"/>
      <w:lvlText w:val="-"/>
      <w:lvlJc w:val="left"/>
      <w:pPr>
        <w:ind w:left="840" w:hanging="360"/>
      </w:pPr>
      <w:rPr>
        <w:rFonts w:ascii="新細明體" w:eastAsia="新細明體" w:hAnsi="新細明體" w:cs="Tahoma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22"/>
  </w:num>
  <w:num w:numId="5">
    <w:abstractNumId w:val="24"/>
  </w:num>
  <w:num w:numId="6">
    <w:abstractNumId w:val="11"/>
  </w:num>
  <w:num w:numId="7">
    <w:abstractNumId w:val="12"/>
  </w:num>
  <w:num w:numId="8">
    <w:abstractNumId w:val="19"/>
  </w:num>
  <w:num w:numId="9">
    <w:abstractNumId w:val="13"/>
  </w:num>
  <w:num w:numId="10">
    <w:abstractNumId w:val="2"/>
  </w:num>
  <w:num w:numId="11">
    <w:abstractNumId w:val="23"/>
  </w:num>
  <w:num w:numId="12">
    <w:abstractNumId w:val="16"/>
  </w:num>
  <w:num w:numId="13">
    <w:abstractNumId w:val="14"/>
  </w:num>
  <w:num w:numId="14">
    <w:abstractNumId w:val="1"/>
  </w:num>
  <w:num w:numId="15">
    <w:abstractNumId w:val="9"/>
  </w:num>
  <w:num w:numId="16">
    <w:abstractNumId w:val="8"/>
  </w:num>
  <w:num w:numId="17">
    <w:abstractNumId w:val="6"/>
  </w:num>
  <w:num w:numId="18">
    <w:abstractNumId w:val="10"/>
  </w:num>
  <w:num w:numId="19">
    <w:abstractNumId w:val="5"/>
  </w:num>
  <w:num w:numId="20">
    <w:abstractNumId w:val="15"/>
  </w:num>
  <w:num w:numId="21">
    <w:abstractNumId w:val="4"/>
  </w:num>
  <w:num w:numId="22">
    <w:abstractNumId w:val="20"/>
  </w:num>
  <w:num w:numId="23">
    <w:abstractNumId w:val="7"/>
  </w:num>
  <w:num w:numId="24">
    <w:abstractNumId w:val="18"/>
  </w:num>
  <w:num w:numId="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doNotTrackFormatting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9B"/>
    <w:rsid w:val="000012D1"/>
    <w:rsid w:val="0000227C"/>
    <w:rsid w:val="0000355B"/>
    <w:rsid w:val="0000455B"/>
    <w:rsid w:val="000057E0"/>
    <w:rsid w:val="00005815"/>
    <w:rsid w:val="00010E44"/>
    <w:rsid w:val="0001166A"/>
    <w:rsid w:val="000150DF"/>
    <w:rsid w:val="000201A1"/>
    <w:rsid w:val="00020555"/>
    <w:rsid w:val="00024B23"/>
    <w:rsid w:val="0003043B"/>
    <w:rsid w:val="00030FF8"/>
    <w:rsid w:val="00034ECC"/>
    <w:rsid w:val="000351D9"/>
    <w:rsid w:val="00036337"/>
    <w:rsid w:val="00037A3C"/>
    <w:rsid w:val="00037A3F"/>
    <w:rsid w:val="00040444"/>
    <w:rsid w:val="00041C34"/>
    <w:rsid w:val="00041E00"/>
    <w:rsid w:val="00043ECA"/>
    <w:rsid w:val="0004594A"/>
    <w:rsid w:val="0004665C"/>
    <w:rsid w:val="00047FB2"/>
    <w:rsid w:val="000514EE"/>
    <w:rsid w:val="00056F9A"/>
    <w:rsid w:val="00060008"/>
    <w:rsid w:val="000607BC"/>
    <w:rsid w:val="00061739"/>
    <w:rsid w:val="000634AA"/>
    <w:rsid w:val="000634DF"/>
    <w:rsid w:val="000643CF"/>
    <w:rsid w:val="00064C5A"/>
    <w:rsid w:val="0007072B"/>
    <w:rsid w:val="00076D74"/>
    <w:rsid w:val="000771F3"/>
    <w:rsid w:val="00077511"/>
    <w:rsid w:val="000775CE"/>
    <w:rsid w:val="00077733"/>
    <w:rsid w:val="00080C3D"/>
    <w:rsid w:val="00082004"/>
    <w:rsid w:val="00083497"/>
    <w:rsid w:val="00083868"/>
    <w:rsid w:val="00085268"/>
    <w:rsid w:val="00091F65"/>
    <w:rsid w:val="00094A9D"/>
    <w:rsid w:val="00096B76"/>
    <w:rsid w:val="00096ECC"/>
    <w:rsid w:val="000970BA"/>
    <w:rsid w:val="000A1445"/>
    <w:rsid w:val="000A1DFD"/>
    <w:rsid w:val="000A1F84"/>
    <w:rsid w:val="000A2F7F"/>
    <w:rsid w:val="000A359B"/>
    <w:rsid w:val="000A5107"/>
    <w:rsid w:val="000A77A8"/>
    <w:rsid w:val="000B3266"/>
    <w:rsid w:val="000B3E84"/>
    <w:rsid w:val="000B53A9"/>
    <w:rsid w:val="000B6361"/>
    <w:rsid w:val="000B7401"/>
    <w:rsid w:val="000B799B"/>
    <w:rsid w:val="000C1CDB"/>
    <w:rsid w:val="000C443E"/>
    <w:rsid w:val="000C5235"/>
    <w:rsid w:val="000D1A93"/>
    <w:rsid w:val="000D37E2"/>
    <w:rsid w:val="000D6122"/>
    <w:rsid w:val="000D7061"/>
    <w:rsid w:val="000E0D28"/>
    <w:rsid w:val="000E2F71"/>
    <w:rsid w:val="000F1219"/>
    <w:rsid w:val="000F352E"/>
    <w:rsid w:val="000F6B7E"/>
    <w:rsid w:val="000F7439"/>
    <w:rsid w:val="00100125"/>
    <w:rsid w:val="00100F20"/>
    <w:rsid w:val="00100F7D"/>
    <w:rsid w:val="00101CDC"/>
    <w:rsid w:val="00102069"/>
    <w:rsid w:val="00106234"/>
    <w:rsid w:val="00107BAE"/>
    <w:rsid w:val="001115B5"/>
    <w:rsid w:val="00111F29"/>
    <w:rsid w:val="001124D4"/>
    <w:rsid w:val="001139A8"/>
    <w:rsid w:val="001169F8"/>
    <w:rsid w:val="0012082E"/>
    <w:rsid w:val="001224BA"/>
    <w:rsid w:val="00130499"/>
    <w:rsid w:val="001327A6"/>
    <w:rsid w:val="00133692"/>
    <w:rsid w:val="00133A17"/>
    <w:rsid w:val="00135E2F"/>
    <w:rsid w:val="0014066F"/>
    <w:rsid w:val="00140F9C"/>
    <w:rsid w:val="001429C1"/>
    <w:rsid w:val="001433E2"/>
    <w:rsid w:val="00143FC0"/>
    <w:rsid w:val="001440C9"/>
    <w:rsid w:val="00144D6F"/>
    <w:rsid w:val="00145D30"/>
    <w:rsid w:val="00145F5C"/>
    <w:rsid w:val="00145FA2"/>
    <w:rsid w:val="00146DB7"/>
    <w:rsid w:val="0015047A"/>
    <w:rsid w:val="00151335"/>
    <w:rsid w:val="0015219A"/>
    <w:rsid w:val="001534F9"/>
    <w:rsid w:val="00153AF5"/>
    <w:rsid w:val="00154406"/>
    <w:rsid w:val="00154CFC"/>
    <w:rsid w:val="00154DDC"/>
    <w:rsid w:val="00155E86"/>
    <w:rsid w:val="001563A9"/>
    <w:rsid w:val="00160815"/>
    <w:rsid w:val="001626B3"/>
    <w:rsid w:val="00162DD7"/>
    <w:rsid w:val="001663C4"/>
    <w:rsid w:val="00167C7C"/>
    <w:rsid w:val="00170EC3"/>
    <w:rsid w:val="001712E0"/>
    <w:rsid w:val="001715DF"/>
    <w:rsid w:val="00171A42"/>
    <w:rsid w:val="0017256F"/>
    <w:rsid w:val="00173506"/>
    <w:rsid w:val="001736BF"/>
    <w:rsid w:val="00174C5C"/>
    <w:rsid w:val="0018104E"/>
    <w:rsid w:val="001836AB"/>
    <w:rsid w:val="0018446B"/>
    <w:rsid w:val="00187915"/>
    <w:rsid w:val="00192AAA"/>
    <w:rsid w:val="001943EA"/>
    <w:rsid w:val="001948FD"/>
    <w:rsid w:val="001969E4"/>
    <w:rsid w:val="00196B7D"/>
    <w:rsid w:val="001975E2"/>
    <w:rsid w:val="001A27B7"/>
    <w:rsid w:val="001A27F5"/>
    <w:rsid w:val="001A483E"/>
    <w:rsid w:val="001B316B"/>
    <w:rsid w:val="001B3D56"/>
    <w:rsid w:val="001B6FDB"/>
    <w:rsid w:val="001B73D7"/>
    <w:rsid w:val="001B7753"/>
    <w:rsid w:val="001B7DF4"/>
    <w:rsid w:val="001C06B6"/>
    <w:rsid w:val="001C1788"/>
    <w:rsid w:val="001C1956"/>
    <w:rsid w:val="001C3A80"/>
    <w:rsid w:val="001C49C0"/>
    <w:rsid w:val="001C4C52"/>
    <w:rsid w:val="001C4C64"/>
    <w:rsid w:val="001C7F5F"/>
    <w:rsid w:val="001D0108"/>
    <w:rsid w:val="001D0850"/>
    <w:rsid w:val="001D0BA8"/>
    <w:rsid w:val="001D28B3"/>
    <w:rsid w:val="001D2C6B"/>
    <w:rsid w:val="001D5615"/>
    <w:rsid w:val="001E05CF"/>
    <w:rsid w:val="001E0A77"/>
    <w:rsid w:val="001E1F76"/>
    <w:rsid w:val="001E2CA6"/>
    <w:rsid w:val="001E3286"/>
    <w:rsid w:val="001E4BEE"/>
    <w:rsid w:val="001E6220"/>
    <w:rsid w:val="001F1FA3"/>
    <w:rsid w:val="001F5B5F"/>
    <w:rsid w:val="001F5F5A"/>
    <w:rsid w:val="00201194"/>
    <w:rsid w:val="00201DF0"/>
    <w:rsid w:val="00202886"/>
    <w:rsid w:val="00202FE6"/>
    <w:rsid w:val="00204AF0"/>
    <w:rsid w:val="0020602F"/>
    <w:rsid w:val="00210A94"/>
    <w:rsid w:val="002122CA"/>
    <w:rsid w:val="00212ED8"/>
    <w:rsid w:val="002136EC"/>
    <w:rsid w:val="0021404B"/>
    <w:rsid w:val="002154F1"/>
    <w:rsid w:val="0021650E"/>
    <w:rsid w:val="00216F77"/>
    <w:rsid w:val="0022279A"/>
    <w:rsid w:val="00224435"/>
    <w:rsid w:val="0022540D"/>
    <w:rsid w:val="0022792C"/>
    <w:rsid w:val="00227F21"/>
    <w:rsid w:val="00232330"/>
    <w:rsid w:val="00232AEB"/>
    <w:rsid w:val="0023444C"/>
    <w:rsid w:val="002344D0"/>
    <w:rsid w:val="002350BB"/>
    <w:rsid w:val="00235880"/>
    <w:rsid w:val="00235F33"/>
    <w:rsid w:val="0023688C"/>
    <w:rsid w:val="00241C00"/>
    <w:rsid w:val="0024238C"/>
    <w:rsid w:val="00243E27"/>
    <w:rsid w:val="00245C34"/>
    <w:rsid w:val="00254ED7"/>
    <w:rsid w:val="002577EB"/>
    <w:rsid w:val="002601B0"/>
    <w:rsid w:val="00261C4D"/>
    <w:rsid w:val="00262898"/>
    <w:rsid w:val="00262C6A"/>
    <w:rsid w:val="00265E92"/>
    <w:rsid w:val="00266C04"/>
    <w:rsid w:val="00267F0E"/>
    <w:rsid w:val="00271592"/>
    <w:rsid w:val="00275C0D"/>
    <w:rsid w:val="00275E02"/>
    <w:rsid w:val="002773DC"/>
    <w:rsid w:val="0027769E"/>
    <w:rsid w:val="0028041D"/>
    <w:rsid w:val="00280853"/>
    <w:rsid w:val="00281B0F"/>
    <w:rsid w:val="00282827"/>
    <w:rsid w:val="00283AC8"/>
    <w:rsid w:val="00283D7B"/>
    <w:rsid w:val="00283F33"/>
    <w:rsid w:val="00287D98"/>
    <w:rsid w:val="00290067"/>
    <w:rsid w:val="00291C92"/>
    <w:rsid w:val="002925C2"/>
    <w:rsid w:val="002A14AC"/>
    <w:rsid w:val="002A1F58"/>
    <w:rsid w:val="002A1FE0"/>
    <w:rsid w:val="002A384E"/>
    <w:rsid w:val="002A5B50"/>
    <w:rsid w:val="002B3A1A"/>
    <w:rsid w:val="002B5564"/>
    <w:rsid w:val="002B6C38"/>
    <w:rsid w:val="002C1B74"/>
    <w:rsid w:val="002C30A1"/>
    <w:rsid w:val="002C387E"/>
    <w:rsid w:val="002C4F22"/>
    <w:rsid w:val="002C5ECB"/>
    <w:rsid w:val="002C6460"/>
    <w:rsid w:val="002C7DD0"/>
    <w:rsid w:val="002C7DE5"/>
    <w:rsid w:val="002D031A"/>
    <w:rsid w:val="002D05AE"/>
    <w:rsid w:val="002D2E65"/>
    <w:rsid w:val="002D30CC"/>
    <w:rsid w:val="002D56C1"/>
    <w:rsid w:val="002E041E"/>
    <w:rsid w:val="002E1A09"/>
    <w:rsid w:val="002E45EC"/>
    <w:rsid w:val="002F0220"/>
    <w:rsid w:val="002F024D"/>
    <w:rsid w:val="002F05CA"/>
    <w:rsid w:val="002F14C5"/>
    <w:rsid w:val="00300157"/>
    <w:rsid w:val="003032C6"/>
    <w:rsid w:val="00303513"/>
    <w:rsid w:val="00303A48"/>
    <w:rsid w:val="00307A3C"/>
    <w:rsid w:val="0031166E"/>
    <w:rsid w:val="00311760"/>
    <w:rsid w:val="00315AB4"/>
    <w:rsid w:val="0032349F"/>
    <w:rsid w:val="0032456E"/>
    <w:rsid w:val="00326E8E"/>
    <w:rsid w:val="00333FE3"/>
    <w:rsid w:val="003349CE"/>
    <w:rsid w:val="0033536C"/>
    <w:rsid w:val="0033711C"/>
    <w:rsid w:val="00342375"/>
    <w:rsid w:val="0034779C"/>
    <w:rsid w:val="0034780A"/>
    <w:rsid w:val="0035270F"/>
    <w:rsid w:val="003547AE"/>
    <w:rsid w:val="003559AC"/>
    <w:rsid w:val="0035684E"/>
    <w:rsid w:val="003579CD"/>
    <w:rsid w:val="00361FA1"/>
    <w:rsid w:val="00361FB5"/>
    <w:rsid w:val="00362558"/>
    <w:rsid w:val="00362CBA"/>
    <w:rsid w:val="00366F59"/>
    <w:rsid w:val="00370FCA"/>
    <w:rsid w:val="00373478"/>
    <w:rsid w:val="00373590"/>
    <w:rsid w:val="00374116"/>
    <w:rsid w:val="003741C7"/>
    <w:rsid w:val="0037607D"/>
    <w:rsid w:val="00376E6A"/>
    <w:rsid w:val="00381E7D"/>
    <w:rsid w:val="003825AC"/>
    <w:rsid w:val="0038379A"/>
    <w:rsid w:val="003837DB"/>
    <w:rsid w:val="003869F8"/>
    <w:rsid w:val="0039086A"/>
    <w:rsid w:val="00395E01"/>
    <w:rsid w:val="003A2FE9"/>
    <w:rsid w:val="003A4E2C"/>
    <w:rsid w:val="003A4E86"/>
    <w:rsid w:val="003A58F4"/>
    <w:rsid w:val="003A617C"/>
    <w:rsid w:val="003A7F60"/>
    <w:rsid w:val="003B11F0"/>
    <w:rsid w:val="003C00F3"/>
    <w:rsid w:val="003C0A9B"/>
    <w:rsid w:val="003C1DA1"/>
    <w:rsid w:val="003C494B"/>
    <w:rsid w:val="003C4A07"/>
    <w:rsid w:val="003C6D05"/>
    <w:rsid w:val="003C6DF1"/>
    <w:rsid w:val="003D5D95"/>
    <w:rsid w:val="003D7D3C"/>
    <w:rsid w:val="003E1C95"/>
    <w:rsid w:val="003E3CA7"/>
    <w:rsid w:val="003E6D0D"/>
    <w:rsid w:val="003F2ABA"/>
    <w:rsid w:val="003F2BC0"/>
    <w:rsid w:val="003F651A"/>
    <w:rsid w:val="003F6866"/>
    <w:rsid w:val="004035D7"/>
    <w:rsid w:val="00403C21"/>
    <w:rsid w:val="004048A7"/>
    <w:rsid w:val="00407A99"/>
    <w:rsid w:val="00411678"/>
    <w:rsid w:val="00411970"/>
    <w:rsid w:val="0041377D"/>
    <w:rsid w:val="004144BF"/>
    <w:rsid w:val="00415ED8"/>
    <w:rsid w:val="004169F2"/>
    <w:rsid w:val="0042117A"/>
    <w:rsid w:val="0042190A"/>
    <w:rsid w:val="00421C7E"/>
    <w:rsid w:val="00422C7D"/>
    <w:rsid w:val="004259EF"/>
    <w:rsid w:val="004269B7"/>
    <w:rsid w:val="00426BA5"/>
    <w:rsid w:val="004311AC"/>
    <w:rsid w:val="004336B2"/>
    <w:rsid w:val="00434381"/>
    <w:rsid w:val="00434878"/>
    <w:rsid w:val="00434F7A"/>
    <w:rsid w:val="0043500D"/>
    <w:rsid w:val="00435A6E"/>
    <w:rsid w:val="00447FDC"/>
    <w:rsid w:val="00452A8B"/>
    <w:rsid w:val="00453016"/>
    <w:rsid w:val="00453A13"/>
    <w:rsid w:val="00455206"/>
    <w:rsid w:val="00455F66"/>
    <w:rsid w:val="00456524"/>
    <w:rsid w:val="00456628"/>
    <w:rsid w:val="004603B4"/>
    <w:rsid w:val="00463417"/>
    <w:rsid w:val="00463482"/>
    <w:rsid w:val="0046664E"/>
    <w:rsid w:val="00466903"/>
    <w:rsid w:val="00467541"/>
    <w:rsid w:val="00467859"/>
    <w:rsid w:val="00472CC1"/>
    <w:rsid w:val="00473AA7"/>
    <w:rsid w:val="0047437D"/>
    <w:rsid w:val="00474AE1"/>
    <w:rsid w:val="00474E10"/>
    <w:rsid w:val="0047502C"/>
    <w:rsid w:val="004801A8"/>
    <w:rsid w:val="004809BC"/>
    <w:rsid w:val="00481127"/>
    <w:rsid w:val="00481258"/>
    <w:rsid w:val="0048267E"/>
    <w:rsid w:val="00482D3B"/>
    <w:rsid w:val="00487397"/>
    <w:rsid w:val="00490DF8"/>
    <w:rsid w:val="00492179"/>
    <w:rsid w:val="00493B5D"/>
    <w:rsid w:val="004945F8"/>
    <w:rsid w:val="0049525D"/>
    <w:rsid w:val="004952C2"/>
    <w:rsid w:val="00495B62"/>
    <w:rsid w:val="004969DA"/>
    <w:rsid w:val="00497B72"/>
    <w:rsid w:val="00497F22"/>
    <w:rsid w:val="004A1AB8"/>
    <w:rsid w:val="004A1B24"/>
    <w:rsid w:val="004A385F"/>
    <w:rsid w:val="004A3B06"/>
    <w:rsid w:val="004A3C4A"/>
    <w:rsid w:val="004A3D7E"/>
    <w:rsid w:val="004B0CFE"/>
    <w:rsid w:val="004B1DFC"/>
    <w:rsid w:val="004B1E62"/>
    <w:rsid w:val="004B2D86"/>
    <w:rsid w:val="004B33B5"/>
    <w:rsid w:val="004B60AF"/>
    <w:rsid w:val="004B6B41"/>
    <w:rsid w:val="004B7858"/>
    <w:rsid w:val="004C11C1"/>
    <w:rsid w:val="004C46B6"/>
    <w:rsid w:val="004C5B18"/>
    <w:rsid w:val="004C7907"/>
    <w:rsid w:val="004D1714"/>
    <w:rsid w:val="004D3198"/>
    <w:rsid w:val="004D4F45"/>
    <w:rsid w:val="004D5C30"/>
    <w:rsid w:val="004D6BEC"/>
    <w:rsid w:val="004D7567"/>
    <w:rsid w:val="004D7631"/>
    <w:rsid w:val="004E0E1A"/>
    <w:rsid w:val="004E1291"/>
    <w:rsid w:val="004E12B6"/>
    <w:rsid w:val="004E18B7"/>
    <w:rsid w:val="004E467F"/>
    <w:rsid w:val="004E4CC5"/>
    <w:rsid w:val="004E6722"/>
    <w:rsid w:val="004E746B"/>
    <w:rsid w:val="004E7B6D"/>
    <w:rsid w:val="004F064A"/>
    <w:rsid w:val="004F3360"/>
    <w:rsid w:val="004F46AB"/>
    <w:rsid w:val="004F585F"/>
    <w:rsid w:val="004F5F5E"/>
    <w:rsid w:val="004F6852"/>
    <w:rsid w:val="005025CC"/>
    <w:rsid w:val="00505DCB"/>
    <w:rsid w:val="00506666"/>
    <w:rsid w:val="00511DFC"/>
    <w:rsid w:val="005126D8"/>
    <w:rsid w:val="0051496F"/>
    <w:rsid w:val="00515D8B"/>
    <w:rsid w:val="0051683E"/>
    <w:rsid w:val="00516D82"/>
    <w:rsid w:val="005220EB"/>
    <w:rsid w:val="00523081"/>
    <w:rsid w:val="0052401E"/>
    <w:rsid w:val="005259A8"/>
    <w:rsid w:val="00525C07"/>
    <w:rsid w:val="00526DBD"/>
    <w:rsid w:val="00526F84"/>
    <w:rsid w:val="00530DFD"/>
    <w:rsid w:val="0053178B"/>
    <w:rsid w:val="00532BC6"/>
    <w:rsid w:val="00532BE2"/>
    <w:rsid w:val="005337B1"/>
    <w:rsid w:val="005374D9"/>
    <w:rsid w:val="00540A16"/>
    <w:rsid w:val="005411E5"/>
    <w:rsid w:val="00541A2D"/>
    <w:rsid w:val="0054335F"/>
    <w:rsid w:val="005440FF"/>
    <w:rsid w:val="00545C33"/>
    <w:rsid w:val="0055198C"/>
    <w:rsid w:val="005536EA"/>
    <w:rsid w:val="0055765A"/>
    <w:rsid w:val="00561C79"/>
    <w:rsid w:val="005633CE"/>
    <w:rsid w:val="005635AB"/>
    <w:rsid w:val="00563833"/>
    <w:rsid w:val="00570C20"/>
    <w:rsid w:val="00573D18"/>
    <w:rsid w:val="00576F83"/>
    <w:rsid w:val="00577730"/>
    <w:rsid w:val="005803FA"/>
    <w:rsid w:val="00582637"/>
    <w:rsid w:val="0058375A"/>
    <w:rsid w:val="005841CF"/>
    <w:rsid w:val="00584CE5"/>
    <w:rsid w:val="00586005"/>
    <w:rsid w:val="005900FA"/>
    <w:rsid w:val="00590B51"/>
    <w:rsid w:val="00591B72"/>
    <w:rsid w:val="00592003"/>
    <w:rsid w:val="00593095"/>
    <w:rsid w:val="005934BF"/>
    <w:rsid w:val="00593A2D"/>
    <w:rsid w:val="00593F8C"/>
    <w:rsid w:val="005A3034"/>
    <w:rsid w:val="005A311F"/>
    <w:rsid w:val="005A3C6F"/>
    <w:rsid w:val="005A3DE3"/>
    <w:rsid w:val="005B13BB"/>
    <w:rsid w:val="005C4F82"/>
    <w:rsid w:val="005C53D8"/>
    <w:rsid w:val="005C6A48"/>
    <w:rsid w:val="005C6E1F"/>
    <w:rsid w:val="005D0292"/>
    <w:rsid w:val="005D05AB"/>
    <w:rsid w:val="005D3BEF"/>
    <w:rsid w:val="005D528E"/>
    <w:rsid w:val="005D61E4"/>
    <w:rsid w:val="005D79AB"/>
    <w:rsid w:val="005E14F1"/>
    <w:rsid w:val="005E2394"/>
    <w:rsid w:val="005E33BB"/>
    <w:rsid w:val="005E4C95"/>
    <w:rsid w:val="005E6A18"/>
    <w:rsid w:val="005E713F"/>
    <w:rsid w:val="005F0CEB"/>
    <w:rsid w:val="005F1F49"/>
    <w:rsid w:val="005F54BB"/>
    <w:rsid w:val="005F5919"/>
    <w:rsid w:val="005F5EE5"/>
    <w:rsid w:val="005F715B"/>
    <w:rsid w:val="005F7469"/>
    <w:rsid w:val="005F7913"/>
    <w:rsid w:val="006002A6"/>
    <w:rsid w:val="006011A0"/>
    <w:rsid w:val="00601FAC"/>
    <w:rsid w:val="00602B84"/>
    <w:rsid w:val="00603E06"/>
    <w:rsid w:val="0060648E"/>
    <w:rsid w:val="00611922"/>
    <w:rsid w:val="00612FE5"/>
    <w:rsid w:val="006134C5"/>
    <w:rsid w:val="00615C0F"/>
    <w:rsid w:val="00616955"/>
    <w:rsid w:val="00620094"/>
    <w:rsid w:val="00620AE4"/>
    <w:rsid w:val="00622073"/>
    <w:rsid w:val="006223E9"/>
    <w:rsid w:val="00623A60"/>
    <w:rsid w:val="006252A7"/>
    <w:rsid w:val="00626E04"/>
    <w:rsid w:val="006301E3"/>
    <w:rsid w:val="00630FC1"/>
    <w:rsid w:val="00630FF5"/>
    <w:rsid w:val="00631180"/>
    <w:rsid w:val="00631883"/>
    <w:rsid w:val="00633DCE"/>
    <w:rsid w:val="00634871"/>
    <w:rsid w:val="00635A33"/>
    <w:rsid w:val="00635B65"/>
    <w:rsid w:val="00636665"/>
    <w:rsid w:val="00637FD9"/>
    <w:rsid w:val="00640711"/>
    <w:rsid w:val="006427DD"/>
    <w:rsid w:val="00643B38"/>
    <w:rsid w:val="006441E1"/>
    <w:rsid w:val="00644FEA"/>
    <w:rsid w:val="00646FFD"/>
    <w:rsid w:val="0065333E"/>
    <w:rsid w:val="0065345B"/>
    <w:rsid w:val="00660447"/>
    <w:rsid w:val="00660A8D"/>
    <w:rsid w:val="00660BAD"/>
    <w:rsid w:val="0066202C"/>
    <w:rsid w:val="00663846"/>
    <w:rsid w:val="00663A6D"/>
    <w:rsid w:val="0066708A"/>
    <w:rsid w:val="00667DA9"/>
    <w:rsid w:val="00673719"/>
    <w:rsid w:val="00675A62"/>
    <w:rsid w:val="006773DD"/>
    <w:rsid w:val="00677551"/>
    <w:rsid w:val="00680656"/>
    <w:rsid w:val="00680F3C"/>
    <w:rsid w:val="006821C0"/>
    <w:rsid w:val="00684BD8"/>
    <w:rsid w:val="006856CE"/>
    <w:rsid w:val="00686E96"/>
    <w:rsid w:val="006876E7"/>
    <w:rsid w:val="00690EA7"/>
    <w:rsid w:val="00692BB8"/>
    <w:rsid w:val="00693078"/>
    <w:rsid w:val="006A1363"/>
    <w:rsid w:val="006A23F2"/>
    <w:rsid w:val="006A2CB4"/>
    <w:rsid w:val="006A4708"/>
    <w:rsid w:val="006A5593"/>
    <w:rsid w:val="006A631A"/>
    <w:rsid w:val="006A7254"/>
    <w:rsid w:val="006B0DA6"/>
    <w:rsid w:val="006B12BD"/>
    <w:rsid w:val="006B4A28"/>
    <w:rsid w:val="006B4F3E"/>
    <w:rsid w:val="006C07A7"/>
    <w:rsid w:val="006C3E1D"/>
    <w:rsid w:val="006C46C1"/>
    <w:rsid w:val="006C6C98"/>
    <w:rsid w:val="006D2F6C"/>
    <w:rsid w:val="006D38BC"/>
    <w:rsid w:val="006D7A1A"/>
    <w:rsid w:val="006E046F"/>
    <w:rsid w:val="006E1540"/>
    <w:rsid w:val="006E2186"/>
    <w:rsid w:val="006E39A3"/>
    <w:rsid w:val="006E426A"/>
    <w:rsid w:val="006E5938"/>
    <w:rsid w:val="006E61BC"/>
    <w:rsid w:val="006E7F69"/>
    <w:rsid w:val="006F22E7"/>
    <w:rsid w:val="006F40C3"/>
    <w:rsid w:val="006F466B"/>
    <w:rsid w:val="006F6B73"/>
    <w:rsid w:val="006F7BC1"/>
    <w:rsid w:val="007008B7"/>
    <w:rsid w:val="00701FBC"/>
    <w:rsid w:val="007063C6"/>
    <w:rsid w:val="00706F31"/>
    <w:rsid w:val="00713231"/>
    <w:rsid w:val="007145D1"/>
    <w:rsid w:val="00716052"/>
    <w:rsid w:val="00716A5F"/>
    <w:rsid w:val="00720342"/>
    <w:rsid w:val="00720FC8"/>
    <w:rsid w:val="00721655"/>
    <w:rsid w:val="007217ED"/>
    <w:rsid w:val="00721BE6"/>
    <w:rsid w:val="00723BD4"/>
    <w:rsid w:val="0072574E"/>
    <w:rsid w:val="00726060"/>
    <w:rsid w:val="00731285"/>
    <w:rsid w:val="007340D5"/>
    <w:rsid w:val="0073425E"/>
    <w:rsid w:val="007356CA"/>
    <w:rsid w:val="00736146"/>
    <w:rsid w:val="00737EE5"/>
    <w:rsid w:val="0074317C"/>
    <w:rsid w:val="00743337"/>
    <w:rsid w:val="007440FA"/>
    <w:rsid w:val="00744914"/>
    <w:rsid w:val="0074595E"/>
    <w:rsid w:val="00745EFF"/>
    <w:rsid w:val="00745F26"/>
    <w:rsid w:val="00747CCB"/>
    <w:rsid w:val="00751E65"/>
    <w:rsid w:val="00752E8D"/>
    <w:rsid w:val="00756C13"/>
    <w:rsid w:val="007572D9"/>
    <w:rsid w:val="0076299F"/>
    <w:rsid w:val="007637B2"/>
    <w:rsid w:val="00763B9C"/>
    <w:rsid w:val="00764E9F"/>
    <w:rsid w:val="00765D2E"/>
    <w:rsid w:val="0077137E"/>
    <w:rsid w:val="0077400C"/>
    <w:rsid w:val="00774068"/>
    <w:rsid w:val="007758AC"/>
    <w:rsid w:val="0077695B"/>
    <w:rsid w:val="00776CFA"/>
    <w:rsid w:val="007770E3"/>
    <w:rsid w:val="00780DD3"/>
    <w:rsid w:val="007840EC"/>
    <w:rsid w:val="007849BC"/>
    <w:rsid w:val="007855F1"/>
    <w:rsid w:val="00786979"/>
    <w:rsid w:val="00787610"/>
    <w:rsid w:val="00787FF7"/>
    <w:rsid w:val="007916D6"/>
    <w:rsid w:val="00791B38"/>
    <w:rsid w:val="00791BFD"/>
    <w:rsid w:val="00794F01"/>
    <w:rsid w:val="0079539E"/>
    <w:rsid w:val="007A13F0"/>
    <w:rsid w:val="007A2A57"/>
    <w:rsid w:val="007A6D89"/>
    <w:rsid w:val="007B0C7B"/>
    <w:rsid w:val="007B11CD"/>
    <w:rsid w:val="007B27EF"/>
    <w:rsid w:val="007B572F"/>
    <w:rsid w:val="007C4579"/>
    <w:rsid w:val="007C6BE4"/>
    <w:rsid w:val="007D10CF"/>
    <w:rsid w:val="007D1D8F"/>
    <w:rsid w:val="007D3153"/>
    <w:rsid w:val="007D3E43"/>
    <w:rsid w:val="007E0CBD"/>
    <w:rsid w:val="007E28CA"/>
    <w:rsid w:val="007E3FBC"/>
    <w:rsid w:val="007E5691"/>
    <w:rsid w:val="007E69A6"/>
    <w:rsid w:val="007F1584"/>
    <w:rsid w:val="007F18A2"/>
    <w:rsid w:val="007F1B7D"/>
    <w:rsid w:val="007F21D7"/>
    <w:rsid w:val="007F3393"/>
    <w:rsid w:val="007F3ACA"/>
    <w:rsid w:val="007F50EB"/>
    <w:rsid w:val="0080249E"/>
    <w:rsid w:val="00805998"/>
    <w:rsid w:val="00807997"/>
    <w:rsid w:val="00811790"/>
    <w:rsid w:val="00811E58"/>
    <w:rsid w:val="00812DBE"/>
    <w:rsid w:val="008143E9"/>
    <w:rsid w:val="008153A2"/>
    <w:rsid w:val="00816353"/>
    <w:rsid w:val="0081694D"/>
    <w:rsid w:val="0082094C"/>
    <w:rsid w:val="00820F77"/>
    <w:rsid w:val="0082345D"/>
    <w:rsid w:val="008249C1"/>
    <w:rsid w:val="00826694"/>
    <w:rsid w:val="00826A9B"/>
    <w:rsid w:val="00826E3A"/>
    <w:rsid w:val="00826F26"/>
    <w:rsid w:val="008309AE"/>
    <w:rsid w:val="0083154E"/>
    <w:rsid w:val="00832EEB"/>
    <w:rsid w:val="0083528E"/>
    <w:rsid w:val="00835E20"/>
    <w:rsid w:val="0083613B"/>
    <w:rsid w:val="008378E5"/>
    <w:rsid w:val="008401E7"/>
    <w:rsid w:val="00840ADB"/>
    <w:rsid w:val="00840BE7"/>
    <w:rsid w:val="008414D0"/>
    <w:rsid w:val="008415E2"/>
    <w:rsid w:val="00842DE0"/>
    <w:rsid w:val="0084323B"/>
    <w:rsid w:val="00843D80"/>
    <w:rsid w:val="00844364"/>
    <w:rsid w:val="00844A6F"/>
    <w:rsid w:val="00844DF5"/>
    <w:rsid w:val="00850CC3"/>
    <w:rsid w:val="008512F1"/>
    <w:rsid w:val="00851692"/>
    <w:rsid w:val="0085192D"/>
    <w:rsid w:val="008553A4"/>
    <w:rsid w:val="008561DF"/>
    <w:rsid w:val="00857EDF"/>
    <w:rsid w:val="0086067B"/>
    <w:rsid w:val="0086204A"/>
    <w:rsid w:val="0086486A"/>
    <w:rsid w:val="00864EA0"/>
    <w:rsid w:val="008661C3"/>
    <w:rsid w:val="00867A74"/>
    <w:rsid w:val="008709EA"/>
    <w:rsid w:val="008714A3"/>
    <w:rsid w:val="00871CE4"/>
    <w:rsid w:val="00872E7A"/>
    <w:rsid w:val="00874568"/>
    <w:rsid w:val="008759AD"/>
    <w:rsid w:val="008772A2"/>
    <w:rsid w:val="00877C70"/>
    <w:rsid w:val="00880282"/>
    <w:rsid w:val="00881473"/>
    <w:rsid w:val="00883B0D"/>
    <w:rsid w:val="0088443A"/>
    <w:rsid w:val="00884496"/>
    <w:rsid w:val="008845C4"/>
    <w:rsid w:val="00885D7E"/>
    <w:rsid w:val="008869B7"/>
    <w:rsid w:val="0089134D"/>
    <w:rsid w:val="00893AA9"/>
    <w:rsid w:val="00894C69"/>
    <w:rsid w:val="008958D6"/>
    <w:rsid w:val="00897187"/>
    <w:rsid w:val="008A2EC7"/>
    <w:rsid w:val="008A2F3D"/>
    <w:rsid w:val="008A3B94"/>
    <w:rsid w:val="008A56AC"/>
    <w:rsid w:val="008A6A87"/>
    <w:rsid w:val="008A6E92"/>
    <w:rsid w:val="008B2C4A"/>
    <w:rsid w:val="008B30FB"/>
    <w:rsid w:val="008B319C"/>
    <w:rsid w:val="008B55A6"/>
    <w:rsid w:val="008B62A1"/>
    <w:rsid w:val="008B73A5"/>
    <w:rsid w:val="008C039A"/>
    <w:rsid w:val="008C4900"/>
    <w:rsid w:val="008C4D16"/>
    <w:rsid w:val="008C6BEE"/>
    <w:rsid w:val="008D0CF5"/>
    <w:rsid w:val="008D34FF"/>
    <w:rsid w:val="008D3C85"/>
    <w:rsid w:val="008D5B76"/>
    <w:rsid w:val="008D761A"/>
    <w:rsid w:val="008E3539"/>
    <w:rsid w:val="008E7992"/>
    <w:rsid w:val="008E7AB7"/>
    <w:rsid w:val="008F3A88"/>
    <w:rsid w:val="008F4397"/>
    <w:rsid w:val="008F4BED"/>
    <w:rsid w:val="008F6886"/>
    <w:rsid w:val="009011F3"/>
    <w:rsid w:val="00902230"/>
    <w:rsid w:val="00904BFF"/>
    <w:rsid w:val="009069CC"/>
    <w:rsid w:val="00906BC6"/>
    <w:rsid w:val="00910B3C"/>
    <w:rsid w:val="00914841"/>
    <w:rsid w:val="00915024"/>
    <w:rsid w:val="00915D7E"/>
    <w:rsid w:val="00915EFF"/>
    <w:rsid w:val="0091603F"/>
    <w:rsid w:val="009170E3"/>
    <w:rsid w:val="00917409"/>
    <w:rsid w:val="00917DEF"/>
    <w:rsid w:val="00920BFC"/>
    <w:rsid w:val="00922E6B"/>
    <w:rsid w:val="009231C3"/>
    <w:rsid w:val="00923D7B"/>
    <w:rsid w:val="0092552D"/>
    <w:rsid w:val="00927285"/>
    <w:rsid w:val="00931523"/>
    <w:rsid w:val="0093224F"/>
    <w:rsid w:val="0093364D"/>
    <w:rsid w:val="00935AA2"/>
    <w:rsid w:val="00936EFA"/>
    <w:rsid w:val="00940000"/>
    <w:rsid w:val="00940623"/>
    <w:rsid w:val="0094326A"/>
    <w:rsid w:val="00943BD1"/>
    <w:rsid w:val="0094514C"/>
    <w:rsid w:val="009454F7"/>
    <w:rsid w:val="009458FA"/>
    <w:rsid w:val="00945D7A"/>
    <w:rsid w:val="00946033"/>
    <w:rsid w:val="0094699A"/>
    <w:rsid w:val="009474D3"/>
    <w:rsid w:val="00951C31"/>
    <w:rsid w:val="00951DD1"/>
    <w:rsid w:val="00952FF5"/>
    <w:rsid w:val="00955F91"/>
    <w:rsid w:val="00956620"/>
    <w:rsid w:val="00956D47"/>
    <w:rsid w:val="00957C95"/>
    <w:rsid w:val="0096035F"/>
    <w:rsid w:val="009604E3"/>
    <w:rsid w:val="0096086B"/>
    <w:rsid w:val="00960BA2"/>
    <w:rsid w:val="00960C26"/>
    <w:rsid w:val="009646E2"/>
    <w:rsid w:val="00965BFB"/>
    <w:rsid w:val="00965EB8"/>
    <w:rsid w:val="009663AD"/>
    <w:rsid w:val="00966592"/>
    <w:rsid w:val="00966D7A"/>
    <w:rsid w:val="00970AA4"/>
    <w:rsid w:val="00971C0B"/>
    <w:rsid w:val="00973DD9"/>
    <w:rsid w:val="0097452E"/>
    <w:rsid w:val="009749D0"/>
    <w:rsid w:val="00974A0B"/>
    <w:rsid w:val="0097679B"/>
    <w:rsid w:val="00977361"/>
    <w:rsid w:val="0097767D"/>
    <w:rsid w:val="00977746"/>
    <w:rsid w:val="00977A2E"/>
    <w:rsid w:val="00977D9C"/>
    <w:rsid w:val="00977F0C"/>
    <w:rsid w:val="009804F6"/>
    <w:rsid w:val="00980E65"/>
    <w:rsid w:val="0098153C"/>
    <w:rsid w:val="0098162F"/>
    <w:rsid w:val="00982AD6"/>
    <w:rsid w:val="00982C44"/>
    <w:rsid w:val="00986029"/>
    <w:rsid w:val="00986795"/>
    <w:rsid w:val="0099142D"/>
    <w:rsid w:val="0099263F"/>
    <w:rsid w:val="00992E30"/>
    <w:rsid w:val="00995432"/>
    <w:rsid w:val="00997B81"/>
    <w:rsid w:val="009A01FD"/>
    <w:rsid w:val="009A1C09"/>
    <w:rsid w:val="009A35EC"/>
    <w:rsid w:val="009A3F92"/>
    <w:rsid w:val="009A4214"/>
    <w:rsid w:val="009A445B"/>
    <w:rsid w:val="009A4BB8"/>
    <w:rsid w:val="009A5988"/>
    <w:rsid w:val="009A618A"/>
    <w:rsid w:val="009B276A"/>
    <w:rsid w:val="009B2A88"/>
    <w:rsid w:val="009B3E51"/>
    <w:rsid w:val="009B5751"/>
    <w:rsid w:val="009B68F2"/>
    <w:rsid w:val="009B70CD"/>
    <w:rsid w:val="009C23BD"/>
    <w:rsid w:val="009C65B1"/>
    <w:rsid w:val="009C6E2A"/>
    <w:rsid w:val="009C7467"/>
    <w:rsid w:val="009D093D"/>
    <w:rsid w:val="009D09B4"/>
    <w:rsid w:val="009D1EAD"/>
    <w:rsid w:val="009D22BD"/>
    <w:rsid w:val="009D36E1"/>
    <w:rsid w:val="009D40F4"/>
    <w:rsid w:val="009D430C"/>
    <w:rsid w:val="009D5386"/>
    <w:rsid w:val="009D61D8"/>
    <w:rsid w:val="009D6C7D"/>
    <w:rsid w:val="009E1606"/>
    <w:rsid w:val="009E3C54"/>
    <w:rsid w:val="009F0675"/>
    <w:rsid w:val="009F11CC"/>
    <w:rsid w:val="009F2327"/>
    <w:rsid w:val="009F2E13"/>
    <w:rsid w:val="009F2F96"/>
    <w:rsid w:val="009F32DB"/>
    <w:rsid w:val="009F5EEF"/>
    <w:rsid w:val="00A01B91"/>
    <w:rsid w:val="00A05578"/>
    <w:rsid w:val="00A05DA0"/>
    <w:rsid w:val="00A166F3"/>
    <w:rsid w:val="00A16877"/>
    <w:rsid w:val="00A16CB9"/>
    <w:rsid w:val="00A17FD1"/>
    <w:rsid w:val="00A2769B"/>
    <w:rsid w:val="00A31B1E"/>
    <w:rsid w:val="00A34A1D"/>
    <w:rsid w:val="00A35024"/>
    <w:rsid w:val="00A35E01"/>
    <w:rsid w:val="00A360C5"/>
    <w:rsid w:val="00A374B0"/>
    <w:rsid w:val="00A37965"/>
    <w:rsid w:val="00A409D5"/>
    <w:rsid w:val="00A40B8D"/>
    <w:rsid w:val="00A41A14"/>
    <w:rsid w:val="00A42988"/>
    <w:rsid w:val="00A435A2"/>
    <w:rsid w:val="00A43D98"/>
    <w:rsid w:val="00A446EE"/>
    <w:rsid w:val="00A50076"/>
    <w:rsid w:val="00A50863"/>
    <w:rsid w:val="00A51375"/>
    <w:rsid w:val="00A520A2"/>
    <w:rsid w:val="00A53C2B"/>
    <w:rsid w:val="00A55187"/>
    <w:rsid w:val="00A55654"/>
    <w:rsid w:val="00A610F1"/>
    <w:rsid w:val="00A619BC"/>
    <w:rsid w:val="00A62209"/>
    <w:rsid w:val="00A65A52"/>
    <w:rsid w:val="00A660F0"/>
    <w:rsid w:val="00A66991"/>
    <w:rsid w:val="00A73271"/>
    <w:rsid w:val="00A751D4"/>
    <w:rsid w:val="00A75EFC"/>
    <w:rsid w:val="00A777B7"/>
    <w:rsid w:val="00A80E9A"/>
    <w:rsid w:val="00A8229D"/>
    <w:rsid w:val="00A83B3E"/>
    <w:rsid w:val="00A8465E"/>
    <w:rsid w:val="00A855D8"/>
    <w:rsid w:val="00A85D50"/>
    <w:rsid w:val="00A8726A"/>
    <w:rsid w:val="00A92C7B"/>
    <w:rsid w:val="00A937CA"/>
    <w:rsid w:val="00A97FF4"/>
    <w:rsid w:val="00AA22D8"/>
    <w:rsid w:val="00AA4B3E"/>
    <w:rsid w:val="00AA4FC1"/>
    <w:rsid w:val="00AA79A6"/>
    <w:rsid w:val="00AA7B29"/>
    <w:rsid w:val="00AB3228"/>
    <w:rsid w:val="00AB371B"/>
    <w:rsid w:val="00AB373F"/>
    <w:rsid w:val="00AB434F"/>
    <w:rsid w:val="00AB4F23"/>
    <w:rsid w:val="00AB5D8E"/>
    <w:rsid w:val="00AB6236"/>
    <w:rsid w:val="00AC0162"/>
    <w:rsid w:val="00AC5C08"/>
    <w:rsid w:val="00AD2DDB"/>
    <w:rsid w:val="00AD784B"/>
    <w:rsid w:val="00AD7AA8"/>
    <w:rsid w:val="00AE04A6"/>
    <w:rsid w:val="00AE192F"/>
    <w:rsid w:val="00AE4E85"/>
    <w:rsid w:val="00AE7B1B"/>
    <w:rsid w:val="00AF04D7"/>
    <w:rsid w:val="00AF1A8B"/>
    <w:rsid w:val="00AF4F43"/>
    <w:rsid w:val="00AF6EF6"/>
    <w:rsid w:val="00AF72C3"/>
    <w:rsid w:val="00AF772A"/>
    <w:rsid w:val="00AF7CC3"/>
    <w:rsid w:val="00B0171F"/>
    <w:rsid w:val="00B021FC"/>
    <w:rsid w:val="00B0256E"/>
    <w:rsid w:val="00B03F1A"/>
    <w:rsid w:val="00B04CE2"/>
    <w:rsid w:val="00B05BA2"/>
    <w:rsid w:val="00B05E01"/>
    <w:rsid w:val="00B13EF3"/>
    <w:rsid w:val="00B14830"/>
    <w:rsid w:val="00B14BE7"/>
    <w:rsid w:val="00B156A3"/>
    <w:rsid w:val="00B15E48"/>
    <w:rsid w:val="00B1606B"/>
    <w:rsid w:val="00B16813"/>
    <w:rsid w:val="00B16D90"/>
    <w:rsid w:val="00B2164F"/>
    <w:rsid w:val="00B2432B"/>
    <w:rsid w:val="00B24D54"/>
    <w:rsid w:val="00B26743"/>
    <w:rsid w:val="00B26F9D"/>
    <w:rsid w:val="00B27482"/>
    <w:rsid w:val="00B34641"/>
    <w:rsid w:val="00B34668"/>
    <w:rsid w:val="00B362FB"/>
    <w:rsid w:val="00B37659"/>
    <w:rsid w:val="00B40450"/>
    <w:rsid w:val="00B417DB"/>
    <w:rsid w:val="00B43104"/>
    <w:rsid w:val="00B437DA"/>
    <w:rsid w:val="00B44975"/>
    <w:rsid w:val="00B44ED6"/>
    <w:rsid w:val="00B45B83"/>
    <w:rsid w:val="00B46060"/>
    <w:rsid w:val="00B4618E"/>
    <w:rsid w:val="00B46E51"/>
    <w:rsid w:val="00B470EE"/>
    <w:rsid w:val="00B511C7"/>
    <w:rsid w:val="00B5186A"/>
    <w:rsid w:val="00B530A5"/>
    <w:rsid w:val="00B5589C"/>
    <w:rsid w:val="00B55C5D"/>
    <w:rsid w:val="00B56D5A"/>
    <w:rsid w:val="00B63ADF"/>
    <w:rsid w:val="00B65399"/>
    <w:rsid w:val="00B668BA"/>
    <w:rsid w:val="00B7066B"/>
    <w:rsid w:val="00B70B2C"/>
    <w:rsid w:val="00B71EBD"/>
    <w:rsid w:val="00B727F2"/>
    <w:rsid w:val="00B72CB0"/>
    <w:rsid w:val="00B73CB8"/>
    <w:rsid w:val="00B77EB4"/>
    <w:rsid w:val="00B8156C"/>
    <w:rsid w:val="00B81EA4"/>
    <w:rsid w:val="00B82A88"/>
    <w:rsid w:val="00B82A8F"/>
    <w:rsid w:val="00B82DC2"/>
    <w:rsid w:val="00B832E7"/>
    <w:rsid w:val="00B84797"/>
    <w:rsid w:val="00B85681"/>
    <w:rsid w:val="00B85DD1"/>
    <w:rsid w:val="00B87C1B"/>
    <w:rsid w:val="00B9034B"/>
    <w:rsid w:val="00B9163B"/>
    <w:rsid w:val="00B929B6"/>
    <w:rsid w:val="00B945AA"/>
    <w:rsid w:val="00B9554C"/>
    <w:rsid w:val="00B95C0D"/>
    <w:rsid w:val="00B96BCF"/>
    <w:rsid w:val="00B970F1"/>
    <w:rsid w:val="00BA1F42"/>
    <w:rsid w:val="00BA757D"/>
    <w:rsid w:val="00BB090B"/>
    <w:rsid w:val="00BB0F8F"/>
    <w:rsid w:val="00BB2BC3"/>
    <w:rsid w:val="00BB3D05"/>
    <w:rsid w:val="00BB6249"/>
    <w:rsid w:val="00BB71B4"/>
    <w:rsid w:val="00BC01C1"/>
    <w:rsid w:val="00BC17FF"/>
    <w:rsid w:val="00BC2E62"/>
    <w:rsid w:val="00BC40B9"/>
    <w:rsid w:val="00BD08AF"/>
    <w:rsid w:val="00BD1C59"/>
    <w:rsid w:val="00BD2C00"/>
    <w:rsid w:val="00BD2C97"/>
    <w:rsid w:val="00BD5A0F"/>
    <w:rsid w:val="00BD5B0F"/>
    <w:rsid w:val="00BD67D9"/>
    <w:rsid w:val="00BD73A2"/>
    <w:rsid w:val="00BD7795"/>
    <w:rsid w:val="00BE0469"/>
    <w:rsid w:val="00BE1087"/>
    <w:rsid w:val="00BE2C4B"/>
    <w:rsid w:val="00BE3BB2"/>
    <w:rsid w:val="00BE4BE9"/>
    <w:rsid w:val="00BE50CC"/>
    <w:rsid w:val="00BE7340"/>
    <w:rsid w:val="00BE75CA"/>
    <w:rsid w:val="00BF60F8"/>
    <w:rsid w:val="00C01279"/>
    <w:rsid w:val="00C0660C"/>
    <w:rsid w:val="00C07C38"/>
    <w:rsid w:val="00C10B15"/>
    <w:rsid w:val="00C10B4D"/>
    <w:rsid w:val="00C10E61"/>
    <w:rsid w:val="00C11F13"/>
    <w:rsid w:val="00C12607"/>
    <w:rsid w:val="00C15045"/>
    <w:rsid w:val="00C17295"/>
    <w:rsid w:val="00C20E34"/>
    <w:rsid w:val="00C210F3"/>
    <w:rsid w:val="00C21857"/>
    <w:rsid w:val="00C2235C"/>
    <w:rsid w:val="00C22A4A"/>
    <w:rsid w:val="00C25B6F"/>
    <w:rsid w:val="00C3243F"/>
    <w:rsid w:val="00C32886"/>
    <w:rsid w:val="00C32B75"/>
    <w:rsid w:val="00C32C6A"/>
    <w:rsid w:val="00C343E9"/>
    <w:rsid w:val="00C35008"/>
    <w:rsid w:val="00C35930"/>
    <w:rsid w:val="00C37112"/>
    <w:rsid w:val="00C4177F"/>
    <w:rsid w:val="00C41A51"/>
    <w:rsid w:val="00C41BA9"/>
    <w:rsid w:val="00C45C6D"/>
    <w:rsid w:val="00C46E53"/>
    <w:rsid w:val="00C47901"/>
    <w:rsid w:val="00C500BE"/>
    <w:rsid w:val="00C50DEC"/>
    <w:rsid w:val="00C520E0"/>
    <w:rsid w:val="00C524B8"/>
    <w:rsid w:val="00C53E19"/>
    <w:rsid w:val="00C54141"/>
    <w:rsid w:val="00C548A4"/>
    <w:rsid w:val="00C57F25"/>
    <w:rsid w:val="00C621D8"/>
    <w:rsid w:val="00C6269C"/>
    <w:rsid w:val="00C6354B"/>
    <w:rsid w:val="00C6409A"/>
    <w:rsid w:val="00C650D5"/>
    <w:rsid w:val="00C6544A"/>
    <w:rsid w:val="00C65A6E"/>
    <w:rsid w:val="00C66210"/>
    <w:rsid w:val="00C67A56"/>
    <w:rsid w:val="00C75E48"/>
    <w:rsid w:val="00C76F1D"/>
    <w:rsid w:val="00C801C1"/>
    <w:rsid w:val="00C82795"/>
    <w:rsid w:val="00C83FD7"/>
    <w:rsid w:val="00C86AC3"/>
    <w:rsid w:val="00C87397"/>
    <w:rsid w:val="00C920DE"/>
    <w:rsid w:val="00C9230E"/>
    <w:rsid w:val="00C924CA"/>
    <w:rsid w:val="00C92F13"/>
    <w:rsid w:val="00C969A5"/>
    <w:rsid w:val="00CA25D1"/>
    <w:rsid w:val="00CA6361"/>
    <w:rsid w:val="00CA6BA8"/>
    <w:rsid w:val="00CB38CF"/>
    <w:rsid w:val="00CB3F05"/>
    <w:rsid w:val="00CC11F3"/>
    <w:rsid w:val="00CC2E68"/>
    <w:rsid w:val="00CC43D5"/>
    <w:rsid w:val="00CC5113"/>
    <w:rsid w:val="00CC6316"/>
    <w:rsid w:val="00CC7504"/>
    <w:rsid w:val="00CC7E1F"/>
    <w:rsid w:val="00CD255F"/>
    <w:rsid w:val="00CD29B8"/>
    <w:rsid w:val="00CD2D71"/>
    <w:rsid w:val="00CD3D5D"/>
    <w:rsid w:val="00CD46EF"/>
    <w:rsid w:val="00CD6657"/>
    <w:rsid w:val="00CE1C5E"/>
    <w:rsid w:val="00CE7817"/>
    <w:rsid w:val="00CF3EE0"/>
    <w:rsid w:val="00CF5799"/>
    <w:rsid w:val="00CF5EDF"/>
    <w:rsid w:val="00CF62FB"/>
    <w:rsid w:val="00CF772F"/>
    <w:rsid w:val="00D002B1"/>
    <w:rsid w:val="00D0044C"/>
    <w:rsid w:val="00D01033"/>
    <w:rsid w:val="00D10F49"/>
    <w:rsid w:val="00D131A5"/>
    <w:rsid w:val="00D14689"/>
    <w:rsid w:val="00D15465"/>
    <w:rsid w:val="00D17A90"/>
    <w:rsid w:val="00D20BF5"/>
    <w:rsid w:val="00D24B59"/>
    <w:rsid w:val="00D24E57"/>
    <w:rsid w:val="00D2668C"/>
    <w:rsid w:val="00D26FDD"/>
    <w:rsid w:val="00D27511"/>
    <w:rsid w:val="00D32D84"/>
    <w:rsid w:val="00D33123"/>
    <w:rsid w:val="00D33457"/>
    <w:rsid w:val="00D36902"/>
    <w:rsid w:val="00D37709"/>
    <w:rsid w:val="00D37AF6"/>
    <w:rsid w:val="00D37C5E"/>
    <w:rsid w:val="00D41676"/>
    <w:rsid w:val="00D41AF5"/>
    <w:rsid w:val="00D43899"/>
    <w:rsid w:val="00D43BE8"/>
    <w:rsid w:val="00D43D21"/>
    <w:rsid w:val="00D44D73"/>
    <w:rsid w:val="00D46A23"/>
    <w:rsid w:val="00D46C22"/>
    <w:rsid w:val="00D4774B"/>
    <w:rsid w:val="00D51E40"/>
    <w:rsid w:val="00D527DF"/>
    <w:rsid w:val="00D529D3"/>
    <w:rsid w:val="00D53C49"/>
    <w:rsid w:val="00D5536D"/>
    <w:rsid w:val="00D56315"/>
    <w:rsid w:val="00D5657C"/>
    <w:rsid w:val="00D64DD8"/>
    <w:rsid w:val="00D70561"/>
    <w:rsid w:val="00D71511"/>
    <w:rsid w:val="00D718DE"/>
    <w:rsid w:val="00D71F51"/>
    <w:rsid w:val="00D7265B"/>
    <w:rsid w:val="00D72961"/>
    <w:rsid w:val="00D731F3"/>
    <w:rsid w:val="00D73F6B"/>
    <w:rsid w:val="00D758F6"/>
    <w:rsid w:val="00D766C8"/>
    <w:rsid w:val="00D76C4C"/>
    <w:rsid w:val="00D76F2E"/>
    <w:rsid w:val="00D77443"/>
    <w:rsid w:val="00D807FE"/>
    <w:rsid w:val="00D81B64"/>
    <w:rsid w:val="00D82B02"/>
    <w:rsid w:val="00D836AD"/>
    <w:rsid w:val="00D840DC"/>
    <w:rsid w:val="00D8488F"/>
    <w:rsid w:val="00D8701E"/>
    <w:rsid w:val="00D87867"/>
    <w:rsid w:val="00D90C12"/>
    <w:rsid w:val="00D942A7"/>
    <w:rsid w:val="00D95A9A"/>
    <w:rsid w:val="00D9797E"/>
    <w:rsid w:val="00D97C13"/>
    <w:rsid w:val="00DA0377"/>
    <w:rsid w:val="00DA0974"/>
    <w:rsid w:val="00DA15C6"/>
    <w:rsid w:val="00DA30E7"/>
    <w:rsid w:val="00DA73C4"/>
    <w:rsid w:val="00DB2AEF"/>
    <w:rsid w:val="00DB592A"/>
    <w:rsid w:val="00DB6819"/>
    <w:rsid w:val="00DB7139"/>
    <w:rsid w:val="00DC0DE0"/>
    <w:rsid w:val="00DC2625"/>
    <w:rsid w:val="00DC38AB"/>
    <w:rsid w:val="00DC5E13"/>
    <w:rsid w:val="00DC7780"/>
    <w:rsid w:val="00DD014D"/>
    <w:rsid w:val="00DD0D13"/>
    <w:rsid w:val="00DD3F5D"/>
    <w:rsid w:val="00DD6792"/>
    <w:rsid w:val="00DD6E4E"/>
    <w:rsid w:val="00DD7D4B"/>
    <w:rsid w:val="00DE0AE5"/>
    <w:rsid w:val="00DE24D7"/>
    <w:rsid w:val="00DE44B2"/>
    <w:rsid w:val="00DE5D6A"/>
    <w:rsid w:val="00DE6269"/>
    <w:rsid w:val="00DE7FCD"/>
    <w:rsid w:val="00DF2696"/>
    <w:rsid w:val="00DF3628"/>
    <w:rsid w:val="00DF3D57"/>
    <w:rsid w:val="00DF4454"/>
    <w:rsid w:val="00DF5DDD"/>
    <w:rsid w:val="00E07BE3"/>
    <w:rsid w:val="00E13C70"/>
    <w:rsid w:val="00E14C09"/>
    <w:rsid w:val="00E169A8"/>
    <w:rsid w:val="00E21F67"/>
    <w:rsid w:val="00E22124"/>
    <w:rsid w:val="00E2235F"/>
    <w:rsid w:val="00E22706"/>
    <w:rsid w:val="00E3062E"/>
    <w:rsid w:val="00E30998"/>
    <w:rsid w:val="00E31236"/>
    <w:rsid w:val="00E33898"/>
    <w:rsid w:val="00E357E3"/>
    <w:rsid w:val="00E35D74"/>
    <w:rsid w:val="00E401B0"/>
    <w:rsid w:val="00E41483"/>
    <w:rsid w:val="00E41AA6"/>
    <w:rsid w:val="00E43277"/>
    <w:rsid w:val="00E43650"/>
    <w:rsid w:val="00E446E6"/>
    <w:rsid w:val="00E45380"/>
    <w:rsid w:val="00E46D0D"/>
    <w:rsid w:val="00E478DB"/>
    <w:rsid w:val="00E502EF"/>
    <w:rsid w:val="00E604B9"/>
    <w:rsid w:val="00E61F8E"/>
    <w:rsid w:val="00E62A42"/>
    <w:rsid w:val="00E71C15"/>
    <w:rsid w:val="00E7369E"/>
    <w:rsid w:val="00E75F0D"/>
    <w:rsid w:val="00E7603A"/>
    <w:rsid w:val="00E77E5D"/>
    <w:rsid w:val="00E81B21"/>
    <w:rsid w:val="00E82207"/>
    <w:rsid w:val="00E8234E"/>
    <w:rsid w:val="00E875D8"/>
    <w:rsid w:val="00E8775B"/>
    <w:rsid w:val="00E92802"/>
    <w:rsid w:val="00E932E0"/>
    <w:rsid w:val="00E939A3"/>
    <w:rsid w:val="00E940BF"/>
    <w:rsid w:val="00E95FAD"/>
    <w:rsid w:val="00E97006"/>
    <w:rsid w:val="00EA0366"/>
    <w:rsid w:val="00EA04A8"/>
    <w:rsid w:val="00EA1072"/>
    <w:rsid w:val="00EA3DD3"/>
    <w:rsid w:val="00EA40CB"/>
    <w:rsid w:val="00EA5CE8"/>
    <w:rsid w:val="00EA63E2"/>
    <w:rsid w:val="00EA767A"/>
    <w:rsid w:val="00EA77B8"/>
    <w:rsid w:val="00EA786A"/>
    <w:rsid w:val="00EB12EC"/>
    <w:rsid w:val="00EB3536"/>
    <w:rsid w:val="00EB3DBF"/>
    <w:rsid w:val="00EB3DC5"/>
    <w:rsid w:val="00EC2FE2"/>
    <w:rsid w:val="00EC3DE1"/>
    <w:rsid w:val="00EC7895"/>
    <w:rsid w:val="00ED3CAB"/>
    <w:rsid w:val="00ED3E0F"/>
    <w:rsid w:val="00ED6054"/>
    <w:rsid w:val="00ED6C73"/>
    <w:rsid w:val="00EE0107"/>
    <w:rsid w:val="00EE1C25"/>
    <w:rsid w:val="00EE1CC1"/>
    <w:rsid w:val="00EE2604"/>
    <w:rsid w:val="00EE2880"/>
    <w:rsid w:val="00EE6545"/>
    <w:rsid w:val="00EE6DC5"/>
    <w:rsid w:val="00EE7847"/>
    <w:rsid w:val="00EF30AB"/>
    <w:rsid w:val="00EF37D5"/>
    <w:rsid w:val="00EF43DB"/>
    <w:rsid w:val="00EF4CB2"/>
    <w:rsid w:val="00EF5E54"/>
    <w:rsid w:val="00EF6E10"/>
    <w:rsid w:val="00F01802"/>
    <w:rsid w:val="00F0248B"/>
    <w:rsid w:val="00F04E24"/>
    <w:rsid w:val="00F05230"/>
    <w:rsid w:val="00F05D44"/>
    <w:rsid w:val="00F07D33"/>
    <w:rsid w:val="00F10923"/>
    <w:rsid w:val="00F13C22"/>
    <w:rsid w:val="00F14CD6"/>
    <w:rsid w:val="00F15FFE"/>
    <w:rsid w:val="00F17B1C"/>
    <w:rsid w:val="00F20499"/>
    <w:rsid w:val="00F20E7B"/>
    <w:rsid w:val="00F21846"/>
    <w:rsid w:val="00F24809"/>
    <w:rsid w:val="00F2555E"/>
    <w:rsid w:val="00F25630"/>
    <w:rsid w:val="00F258C6"/>
    <w:rsid w:val="00F26E1D"/>
    <w:rsid w:val="00F30D9F"/>
    <w:rsid w:val="00F32DB0"/>
    <w:rsid w:val="00F357C1"/>
    <w:rsid w:val="00F37717"/>
    <w:rsid w:val="00F401C7"/>
    <w:rsid w:val="00F40ABB"/>
    <w:rsid w:val="00F416C7"/>
    <w:rsid w:val="00F41B79"/>
    <w:rsid w:val="00F430A3"/>
    <w:rsid w:val="00F4311C"/>
    <w:rsid w:val="00F448E9"/>
    <w:rsid w:val="00F474C4"/>
    <w:rsid w:val="00F52926"/>
    <w:rsid w:val="00F56454"/>
    <w:rsid w:val="00F576CA"/>
    <w:rsid w:val="00F62C34"/>
    <w:rsid w:val="00F63EAF"/>
    <w:rsid w:val="00F64C56"/>
    <w:rsid w:val="00F67069"/>
    <w:rsid w:val="00F67E02"/>
    <w:rsid w:val="00F70824"/>
    <w:rsid w:val="00F73F86"/>
    <w:rsid w:val="00F7529E"/>
    <w:rsid w:val="00F763E9"/>
    <w:rsid w:val="00F76759"/>
    <w:rsid w:val="00F76ABA"/>
    <w:rsid w:val="00F76ECD"/>
    <w:rsid w:val="00F77383"/>
    <w:rsid w:val="00F80476"/>
    <w:rsid w:val="00F813D5"/>
    <w:rsid w:val="00F86ACD"/>
    <w:rsid w:val="00F87CE6"/>
    <w:rsid w:val="00F91B05"/>
    <w:rsid w:val="00F91BDA"/>
    <w:rsid w:val="00F931DE"/>
    <w:rsid w:val="00F9643B"/>
    <w:rsid w:val="00F97FCC"/>
    <w:rsid w:val="00FA2BB7"/>
    <w:rsid w:val="00FA3606"/>
    <w:rsid w:val="00FA38F7"/>
    <w:rsid w:val="00FA7BE1"/>
    <w:rsid w:val="00FB47EE"/>
    <w:rsid w:val="00FB52FB"/>
    <w:rsid w:val="00FC0F20"/>
    <w:rsid w:val="00FC5606"/>
    <w:rsid w:val="00FC5678"/>
    <w:rsid w:val="00FC57A9"/>
    <w:rsid w:val="00FC651C"/>
    <w:rsid w:val="00FC69D5"/>
    <w:rsid w:val="00FC6D7C"/>
    <w:rsid w:val="00FC7DB2"/>
    <w:rsid w:val="00FD4C5B"/>
    <w:rsid w:val="00FD57DB"/>
    <w:rsid w:val="00FD7859"/>
    <w:rsid w:val="00FE0340"/>
    <w:rsid w:val="00FE2B82"/>
    <w:rsid w:val="00FE709F"/>
    <w:rsid w:val="00FF0A36"/>
    <w:rsid w:val="00FF1238"/>
    <w:rsid w:val="00FF2312"/>
    <w:rsid w:val="00FF2F8B"/>
    <w:rsid w:val="00FF3706"/>
    <w:rsid w:val="00FF3B0E"/>
    <w:rsid w:val="00FF4DCA"/>
    <w:rsid w:val="00FF5C11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01B6621"/>
  <w14:defaultImageDpi w14:val="0"/>
  <w15:docId w15:val="{1409F6C2-E3F0-4EF1-AC33-4772C777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249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1DF0"/>
    <w:pPr>
      <w:keepNext/>
      <w:spacing w:before="180" w:after="180" w:line="720" w:lineRule="auto"/>
      <w:outlineLvl w:val="0"/>
    </w:pPr>
    <w:rPr>
      <w:rFonts w:ascii="Calibri" w:hAnsi="Calibri" w:cs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7217ED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Heading3">
    <w:name w:val="heading 3"/>
    <w:basedOn w:val="Normal"/>
    <w:next w:val="NormalIndent"/>
    <w:link w:val="Heading3Char"/>
    <w:autoRedefine/>
    <w:uiPriority w:val="99"/>
    <w:qFormat/>
    <w:rsid w:val="007217ED"/>
    <w:pPr>
      <w:keepNext/>
      <w:spacing w:line="720" w:lineRule="auto"/>
      <w:outlineLvl w:val="2"/>
    </w:pPr>
    <w:rPr>
      <w:rFonts w:ascii="Arial" w:hAnsi="Arial" w:cs="Arial"/>
      <w:b/>
      <w:bCs/>
      <w:color w:val="FF000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01DF0"/>
    <w:rPr>
      <w:rFonts w:ascii="Calibri" w:eastAsia="新細明體" w:hAnsi="Calibri" w:cs="Calibri"/>
      <w:b/>
      <w:bCs/>
      <w:kern w:val="52"/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E945B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E945B2"/>
    <w:rPr>
      <w:rFonts w:ascii="Cambria" w:eastAsia="新細明體" w:hAnsi="Cambria" w:cs="Times New Roman"/>
      <w:b/>
      <w:bCs/>
      <w:sz w:val="36"/>
      <w:szCs w:val="36"/>
    </w:rPr>
  </w:style>
  <w:style w:type="paragraph" w:styleId="NormalIndent">
    <w:name w:val="Normal Indent"/>
    <w:basedOn w:val="Normal"/>
    <w:uiPriority w:val="99"/>
    <w:rsid w:val="007217ED"/>
    <w:pPr>
      <w:ind w:left="480"/>
    </w:pPr>
  </w:style>
  <w:style w:type="paragraph" w:styleId="BodyText2">
    <w:name w:val="Body Text 2"/>
    <w:basedOn w:val="Normal"/>
    <w:link w:val="BodyText2Char"/>
    <w:uiPriority w:val="99"/>
    <w:rsid w:val="007217ED"/>
    <w:pPr>
      <w:jc w:val="both"/>
    </w:pPr>
    <w:rPr>
      <w:color w:val="000000"/>
    </w:rPr>
  </w:style>
  <w:style w:type="character" w:customStyle="1" w:styleId="BodyText2Char">
    <w:name w:val="Body Text 2 Char"/>
    <w:link w:val="BodyText2"/>
    <w:uiPriority w:val="99"/>
    <w:semiHidden/>
    <w:rsid w:val="00E945B2"/>
    <w:rPr>
      <w:szCs w:val="24"/>
    </w:rPr>
  </w:style>
  <w:style w:type="paragraph" w:styleId="BodyText">
    <w:name w:val="Body Text"/>
    <w:basedOn w:val="Normal"/>
    <w:link w:val="BodyTextChar"/>
    <w:uiPriority w:val="99"/>
    <w:rsid w:val="007217ED"/>
    <w:pPr>
      <w:jc w:val="center"/>
    </w:pPr>
    <w:rPr>
      <w:color w:val="000000"/>
    </w:rPr>
  </w:style>
  <w:style w:type="character" w:customStyle="1" w:styleId="BodyTextChar">
    <w:name w:val="Body Text Char"/>
    <w:link w:val="BodyText"/>
    <w:uiPriority w:val="99"/>
    <w:semiHidden/>
    <w:rsid w:val="00E945B2"/>
    <w:rPr>
      <w:szCs w:val="24"/>
    </w:rPr>
  </w:style>
  <w:style w:type="paragraph" w:styleId="BodyText3">
    <w:name w:val="Body Text 3"/>
    <w:basedOn w:val="Normal"/>
    <w:link w:val="BodyText3Char"/>
    <w:uiPriority w:val="99"/>
    <w:rsid w:val="007217ED"/>
    <w:pPr>
      <w:jc w:val="both"/>
    </w:pPr>
    <w:rPr>
      <w:rFonts w:ascii="新細明體" w:cs="新細明體"/>
      <w:color w:val="000000"/>
      <w:sz w:val="32"/>
      <w:szCs w:val="32"/>
    </w:rPr>
  </w:style>
  <w:style w:type="character" w:customStyle="1" w:styleId="BodyText3Char">
    <w:name w:val="Body Text 3 Char"/>
    <w:link w:val="BodyText3"/>
    <w:uiPriority w:val="99"/>
    <w:semiHidden/>
    <w:rsid w:val="00E945B2"/>
    <w:rPr>
      <w:sz w:val="16"/>
      <w:szCs w:val="16"/>
    </w:rPr>
  </w:style>
  <w:style w:type="paragraph" w:styleId="Header">
    <w:name w:val="header"/>
    <w:basedOn w:val="Normal"/>
    <w:link w:val="HeaderChar"/>
    <w:rsid w:val="00721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B43104"/>
    <w:rPr>
      <w:kern w:val="2"/>
    </w:rPr>
  </w:style>
  <w:style w:type="paragraph" w:styleId="Footer">
    <w:name w:val="footer"/>
    <w:basedOn w:val="Normal"/>
    <w:link w:val="FooterChar"/>
    <w:rsid w:val="00721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5259A8"/>
    <w:rPr>
      <w:kern w:val="2"/>
    </w:rPr>
  </w:style>
  <w:style w:type="character" w:styleId="PageNumber">
    <w:name w:val="page number"/>
    <w:basedOn w:val="DefaultParagraphFont"/>
    <w:rsid w:val="007217ED"/>
  </w:style>
  <w:style w:type="paragraph" w:styleId="ListBullet2">
    <w:name w:val="List Bullet 2"/>
    <w:basedOn w:val="Normal"/>
    <w:autoRedefine/>
    <w:uiPriority w:val="99"/>
    <w:rsid w:val="007217ED"/>
    <w:pPr>
      <w:numPr>
        <w:numId w:val="1"/>
      </w:numPr>
    </w:pPr>
  </w:style>
  <w:style w:type="character" w:styleId="Hyperlink">
    <w:name w:val="Hyperlink"/>
    <w:uiPriority w:val="99"/>
    <w:rsid w:val="007217ED"/>
    <w:rPr>
      <w:color w:val="0000FF"/>
      <w:u w:val="single"/>
    </w:rPr>
  </w:style>
  <w:style w:type="character" w:styleId="FollowedHyperlink">
    <w:name w:val="FollowedHyperlink"/>
    <w:uiPriority w:val="99"/>
    <w:rsid w:val="007217ED"/>
    <w:rPr>
      <w:color w:val="800080"/>
      <w:u w:val="single"/>
    </w:rPr>
  </w:style>
  <w:style w:type="paragraph" w:styleId="NormalWeb">
    <w:name w:val="Normal (Web)"/>
    <w:basedOn w:val="Normal"/>
    <w:uiPriority w:val="99"/>
    <w:rsid w:val="007217E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TableGrid">
    <w:name w:val="Table Grid"/>
    <w:basedOn w:val="TableNormal"/>
    <w:uiPriority w:val="99"/>
    <w:rsid w:val="009C7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uiPriority w:val="99"/>
    <w:rsid w:val="009C74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tc">
    <w:name w:val="style_t_c"/>
    <w:basedOn w:val="Normal"/>
    <w:uiPriority w:val="99"/>
    <w:rsid w:val="00764E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Preformatted">
    <w:name w:val="HTML Preformatted"/>
    <w:basedOn w:val="Normal"/>
    <w:link w:val="HTMLPreformattedChar"/>
    <w:uiPriority w:val="99"/>
    <w:rsid w:val="00794F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link w:val="HTMLPreformatted"/>
    <w:uiPriority w:val="99"/>
    <w:rsid w:val="00AD784B"/>
    <w:rPr>
      <w:rFonts w:ascii="細明體" w:eastAsia="細明體" w:hAnsi="細明體" w:cs="細明體"/>
      <w:sz w:val="24"/>
      <w:szCs w:val="24"/>
    </w:rPr>
  </w:style>
  <w:style w:type="paragraph" w:styleId="ListParagraph">
    <w:name w:val="List Paragraph"/>
    <w:basedOn w:val="Normal"/>
    <w:uiPriority w:val="99"/>
    <w:qFormat/>
    <w:rsid w:val="00421C7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812DBE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812DBE"/>
    <w:rPr>
      <w:rFonts w:ascii="Cambria" w:eastAsia="新細明體" w:hAnsi="Cambria" w:cs="Cambria"/>
      <w:kern w:val="2"/>
      <w:sz w:val="18"/>
      <w:szCs w:val="18"/>
    </w:rPr>
  </w:style>
  <w:style w:type="paragraph" w:customStyle="1" w:styleId="articleintro">
    <w:name w:val="articleintro"/>
    <w:basedOn w:val="Normal"/>
    <w:uiPriority w:val="99"/>
    <w:rsid w:val="000B7401"/>
    <w:pPr>
      <w:widowControl/>
      <w:spacing w:after="225" w:line="360" w:lineRule="atLeast"/>
    </w:pPr>
    <w:rPr>
      <w:spacing w:val="19"/>
      <w:kern w:val="0"/>
      <w:sz w:val="23"/>
      <w:szCs w:val="23"/>
    </w:rPr>
  </w:style>
  <w:style w:type="character" w:customStyle="1" w:styleId="arttextboldbig">
    <w:name w:val="arttextboldbig"/>
    <w:uiPriority w:val="99"/>
    <w:rsid w:val="000B7401"/>
  </w:style>
  <w:style w:type="paragraph" w:styleId="NoSpacing">
    <w:name w:val="No Spacing"/>
    <w:link w:val="NoSpacingChar"/>
    <w:uiPriority w:val="99"/>
    <w:qFormat/>
    <w:rsid w:val="00582637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NoSpacing"/>
    <w:uiPriority w:val="99"/>
    <w:rsid w:val="00582637"/>
    <w:rPr>
      <w:rFonts w:ascii="Calibri" w:hAnsi="Calibri" w:cs="Calibri"/>
      <w:sz w:val="22"/>
      <w:szCs w:val="22"/>
    </w:rPr>
  </w:style>
  <w:style w:type="character" w:styleId="Strong">
    <w:name w:val="Strong"/>
    <w:uiPriority w:val="99"/>
    <w:qFormat/>
    <w:rsid w:val="00B26743"/>
    <w:rPr>
      <w:b/>
      <w:bCs/>
    </w:rPr>
  </w:style>
  <w:style w:type="character" w:customStyle="1" w:styleId="HTML">
    <w:name w:val="HTML 預設格式 字元"/>
    <w:uiPriority w:val="99"/>
    <w:rsid w:val="00923D7B"/>
    <w:rPr>
      <w:rFonts w:ascii="細明體" w:eastAsia="細明體" w:hAnsi="細明體" w:cs="細明體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227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9A"/>
  </w:style>
  <w:style w:type="character" w:customStyle="1" w:styleId="CommentTextChar">
    <w:name w:val="Comment Text Char"/>
    <w:link w:val="CommentText"/>
    <w:uiPriority w:val="99"/>
    <w:semiHidden/>
    <w:rsid w:val="0022279A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9A"/>
    <w:rPr>
      <w:b/>
      <w:bCs/>
      <w:kern w:val="2"/>
      <w:sz w:val="24"/>
      <w:szCs w:val="24"/>
    </w:rPr>
  </w:style>
  <w:style w:type="paragraph" w:customStyle="1" w:styleId="a">
    <w:name w:val="目錄"/>
    <w:basedOn w:val="Normal"/>
    <w:rsid w:val="00DC7780"/>
    <w:pPr>
      <w:widowControl/>
      <w:suppressLineNumbers/>
      <w:suppressAutoHyphens/>
    </w:pPr>
    <w:rPr>
      <w:rFonts w:cs="Tahoma"/>
      <w:kern w:val="0"/>
      <w:lang w:eastAsia="ar-SA"/>
    </w:rPr>
  </w:style>
  <w:style w:type="table" w:styleId="TableGridLight">
    <w:name w:val="Grid Table Light"/>
    <w:basedOn w:val="TableNormal"/>
    <w:uiPriority w:val="40"/>
    <w:rsid w:val="008D761A"/>
    <w:rPr>
      <w:rFonts w:eastAsia="標楷體" w:cstheme="minorBidi"/>
      <w:sz w:val="24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993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60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6021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6029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6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9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600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vetobaccofree.hk/tc/free-quit-tools/free-cessation-services.html?gad_source=2&amp;gclid=EAIaIQobChMIr-eeuc_rhAMVMsJMAh0oUQQNEAAYASAAEgIkVfD_Bw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mokefree.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d.gov.hk/tc/antidrug_resource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2012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</vt:lpstr>
    </vt:vector>
  </TitlesOfParts>
  <Company>ED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</dc:title>
  <dc:creator>CHAN, Yeuk-han Melody</dc:creator>
  <cp:lastModifiedBy>CDI, EDB</cp:lastModifiedBy>
  <cp:revision>5</cp:revision>
  <cp:lastPrinted>2018-01-31T06:55:00Z</cp:lastPrinted>
  <dcterms:created xsi:type="dcterms:W3CDTF">2024-04-02T08:11:00Z</dcterms:created>
  <dcterms:modified xsi:type="dcterms:W3CDTF">2024-04-02T08:44:00Z</dcterms:modified>
</cp:coreProperties>
</file>